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B76C6" w14:textId="6888400A" w:rsidR="00B263E6" w:rsidRPr="00022542" w:rsidRDefault="004964D9" w:rsidP="00B263E6">
      <w:pPr>
        <w:rPr>
          <w:rFonts w:ascii="Arial" w:hAnsi="Arial" w:cs="Arial"/>
          <w:color w:val="000000" w:themeColor="text1"/>
          <w:sz w:val="40"/>
          <w:szCs w:val="40"/>
          <w:lang w:val="sk-SK"/>
        </w:rPr>
      </w:pPr>
      <w:r w:rsidRPr="00022542">
        <w:rPr>
          <w:rFonts w:ascii="Arial" w:eastAsiaTheme="majorEastAsia" w:hAnsi="Arial" w:cs="Arial"/>
          <w:b/>
          <w:bCs/>
          <w:color w:val="0070C0"/>
          <w:sz w:val="50"/>
          <w:szCs w:val="50"/>
          <w:lang w:val="sk-SK"/>
        </w:rPr>
        <w:t>Budúcnosť stavebníctva tkvie v</w:t>
      </w:r>
      <w:r w:rsidR="006C09C6" w:rsidRPr="00022542">
        <w:rPr>
          <w:rFonts w:ascii="Arial" w:eastAsiaTheme="majorEastAsia" w:hAnsi="Arial" w:cs="Arial"/>
          <w:b/>
          <w:bCs/>
          <w:color w:val="0070C0"/>
          <w:sz w:val="50"/>
          <w:szCs w:val="50"/>
          <w:lang w:val="sk-SK"/>
        </w:rPr>
        <w:t> </w:t>
      </w:r>
      <w:r w:rsidRPr="00022542">
        <w:rPr>
          <w:rFonts w:ascii="Arial" w:eastAsiaTheme="majorEastAsia" w:hAnsi="Arial" w:cs="Arial"/>
          <w:b/>
          <w:bCs/>
          <w:color w:val="0070C0"/>
          <w:sz w:val="50"/>
          <w:szCs w:val="50"/>
          <w:lang w:val="sk-SK"/>
        </w:rPr>
        <w:t>moderných technológiách. Aké sú najnovšie trendy?</w:t>
      </w:r>
      <w:r w:rsidRPr="00022542">
        <w:rPr>
          <w:rFonts w:ascii="Arial" w:eastAsiaTheme="majorEastAsia" w:hAnsi="Arial" w:cs="Arial"/>
          <w:b/>
          <w:bCs/>
          <w:color w:val="0070C0"/>
          <w:sz w:val="50"/>
          <w:szCs w:val="50"/>
          <w:lang w:val="sk-SK"/>
        </w:rPr>
        <w:br/>
      </w:r>
    </w:p>
    <w:p w14:paraId="74082159" w14:textId="4E7E1CCB" w:rsidR="00ED0629" w:rsidRPr="00022542" w:rsidRDefault="004964D9" w:rsidP="00AA45E3">
      <w:pPr>
        <w:rPr>
          <w:rFonts w:ascii="Arial" w:hAnsi="Arial" w:cs="Arial"/>
          <w:color w:val="000000" w:themeColor="text1"/>
          <w:lang w:val="sk-SK"/>
        </w:rPr>
      </w:pPr>
      <w:r w:rsidRPr="00022542">
        <w:rPr>
          <w:rFonts w:ascii="Arial" w:hAnsi="Arial" w:cs="Arial"/>
          <w:color w:val="000000" w:themeColor="text1"/>
          <w:lang w:val="sk-SK"/>
        </w:rPr>
        <w:t>Bratislava</w:t>
      </w:r>
      <w:r w:rsidR="00B263E6" w:rsidRPr="00022542">
        <w:rPr>
          <w:rFonts w:ascii="Arial" w:hAnsi="Arial" w:cs="Arial"/>
          <w:color w:val="000000" w:themeColor="text1"/>
          <w:lang w:val="sk-SK"/>
        </w:rPr>
        <w:t xml:space="preserve">, </w:t>
      </w:r>
      <w:r w:rsidRPr="00022542">
        <w:rPr>
          <w:rFonts w:ascii="Arial" w:hAnsi="Arial" w:cs="Arial"/>
          <w:color w:val="000000" w:themeColor="text1"/>
          <w:lang w:val="sk-SK"/>
        </w:rPr>
        <w:t>2</w:t>
      </w:r>
      <w:r w:rsidR="0008219E" w:rsidRPr="00022542">
        <w:rPr>
          <w:rFonts w:ascii="Arial" w:hAnsi="Arial" w:cs="Arial"/>
          <w:color w:val="000000" w:themeColor="text1"/>
          <w:lang w:val="sk-SK"/>
        </w:rPr>
        <w:t>3</w:t>
      </w:r>
      <w:r w:rsidRPr="00022542">
        <w:rPr>
          <w:rFonts w:ascii="Arial" w:hAnsi="Arial" w:cs="Arial"/>
          <w:color w:val="000000" w:themeColor="text1"/>
          <w:lang w:val="sk-SK"/>
        </w:rPr>
        <w:t>. máj</w:t>
      </w:r>
      <w:r w:rsidR="00401C9B" w:rsidRPr="00022542">
        <w:rPr>
          <w:rFonts w:ascii="Arial" w:hAnsi="Arial" w:cs="Arial"/>
          <w:color w:val="000000" w:themeColor="text1"/>
          <w:lang w:val="sk-SK"/>
        </w:rPr>
        <w:t>a</w:t>
      </w:r>
      <w:r w:rsidRPr="00022542">
        <w:rPr>
          <w:rFonts w:ascii="Arial" w:hAnsi="Arial" w:cs="Arial"/>
          <w:color w:val="000000" w:themeColor="text1"/>
          <w:lang w:val="sk-SK"/>
        </w:rPr>
        <w:t xml:space="preserve"> </w:t>
      </w:r>
      <w:r w:rsidR="00B263E6" w:rsidRPr="00022542">
        <w:rPr>
          <w:rFonts w:ascii="Arial" w:hAnsi="Arial" w:cs="Arial"/>
          <w:color w:val="000000" w:themeColor="text1"/>
          <w:lang w:val="sk-SK"/>
        </w:rPr>
        <w:t xml:space="preserve">2023 — </w:t>
      </w:r>
      <w:bookmarkStart w:id="0" w:name="_Hlk135136681"/>
      <w:r w:rsidRPr="00022542">
        <w:rPr>
          <w:rFonts w:ascii="Arial" w:hAnsi="Arial" w:cs="Arial"/>
          <w:color w:val="000000" w:themeColor="text1"/>
          <w:lang w:val="sk-SK"/>
        </w:rPr>
        <w:t>Stavebníctvo sa často kritizuje pre nadmerný konzervativizmus</w:t>
      </w:r>
      <w:r w:rsidR="0029689B" w:rsidRPr="00022542">
        <w:rPr>
          <w:rFonts w:ascii="Arial" w:hAnsi="Arial" w:cs="Arial"/>
          <w:color w:val="000000" w:themeColor="text1"/>
          <w:lang w:val="sk-SK"/>
        </w:rPr>
        <w:t xml:space="preserve"> a byrokratické spracovávanie dokumentácie</w:t>
      </w:r>
      <w:r w:rsidRPr="00022542">
        <w:rPr>
          <w:rFonts w:ascii="Arial" w:hAnsi="Arial" w:cs="Arial"/>
          <w:color w:val="000000" w:themeColor="text1"/>
          <w:lang w:val="sk-SK"/>
        </w:rPr>
        <w:t>. Zavádzanie nových technológií nie je jednoduch</w:t>
      </w:r>
      <w:r w:rsidR="0029689B" w:rsidRPr="00022542">
        <w:rPr>
          <w:rFonts w:ascii="Arial" w:hAnsi="Arial" w:cs="Arial"/>
          <w:color w:val="000000" w:themeColor="text1"/>
          <w:lang w:val="sk-SK"/>
        </w:rPr>
        <w:t>á úloha</w:t>
      </w:r>
      <w:r w:rsidRPr="00022542">
        <w:rPr>
          <w:rFonts w:ascii="Arial" w:hAnsi="Arial" w:cs="Arial"/>
          <w:color w:val="000000" w:themeColor="text1"/>
          <w:lang w:val="sk-SK"/>
        </w:rPr>
        <w:t xml:space="preserve">, avšak práve </w:t>
      </w:r>
      <w:r w:rsidR="00D0404F" w:rsidRPr="00022542">
        <w:rPr>
          <w:rFonts w:ascii="Arial" w:hAnsi="Arial" w:cs="Arial"/>
          <w:color w:val="000000" w:themeColor="text1"/>
          <w:lang w:val="sk-SK"/>
        </w:rPr>
        <w:t>on</w:t>
      </w:r>
      <w:r w:rsidRPr="00022542">
        <w:rPr>
          <w:rFonts w:ascii="Arial" w:hAnsi="Arial" w:cs="Arial"/>
          <w:color w:val="000000" w:themeColor="text1"/>
          <w:lang w:val="sk-SK"/>
        </w:rPr>
        <w:t xml:space="preserve">y robia stavby múdrejšími, bezpečnejšími a udržateľnejšími. </w:t>
      </w:r>
      <w:proofErr w:type="spellStart"/>
      <w:r w:rsidR="0029689B" w:rsidRPr="00022542">
        <w:rPr>
          <w:rFonts w:ascii="Arial" w:hAnsi="Arial" w:cs="Arial"/>
          <w:color w:val="000000" w:themeColor="text1"/>
          <w:lang w:val="sk-SK"/>
        </w:rPr>
        <w:t>PlanRadar</w:t>
      </w:r>
      <w:proofErr w:type="spellEnd"/>
      <w:r w:rsidR="0029689B" w:rsidRPr="00022542">
        <w:rPr>
          <w:rFonts w:ascii="Arial" w:hAnsi="Arial" w:cs="Arial"/>
          <w:color w:val="000000" w:themeColor="text1"/>
          <w:lang w:val="sk-SK"/>
        </w:rPr>
        <w:t xml:space="preserve">, poskytovateľ poprednej európskej platformy pre digitalizáciu v stavebníctve, prináša prehľad </w:t>
      </w:r>
      <w:r w:rsidRPr="00022542">
        <w:rPr>
          <w:rFonts w:ascii="Arial" w:hAnsi="Arial" w:cs="Arial"/>
          <w:color w:val="000000" w:themeColor="text1"/>
          <w:lang w:val="sk-SK"/>
        </w:rPr>
        <w:t xml:space="preserve">najužitočnejších </w:t>
      </w:r>
      <w:r w:rsidR="0029689B" w:rsidRPr="00022542">
        <w:rPr>
          <w:rFonts w:ascii="Arial" w:hAnsi="Arial" w:cs="Arial"/>
          <w:color w:val="000000" w:themeColor="text1"/>
          <w:lang w:val="sk-SK"/>
        </w:rPr>
        <w:t xml:space="preserve">moderných </w:t>
      </w:r>
      <w:r w:rsidRPr="00022542">
        <w:rPr>
          <w:rFonts w:ascii="Arial" w:hAnsi="Arial" w:cs="Arial"/>
          <w:color w:val="000000" w:themeColor="text1"/>
          <w:lang w:val="sk-SK"/>
        </w:rPr>
        <w:t xml:space="preserve">technológií, ktoré </w:t>
      </w:r>
      <w:r w:rsidR="0029689B" w:rsidRPr="00022542">
        <w:rPr>
          <w:rFonts w:ascii="Arial" w:hAnsi="Arial" w:cs="Arial"/>
          <w:color w:val="000000" w:themeColor="text1"/>
          <w:lang w:val="sk-SK"/>
        </w:rPr>
        <w:t xml:space="preserve">sa </w:t>
      </w:r>
      <w:r w:rsidR="00D0404F" w:rsidRPr="00022542">
        <w:rPr>
          <w:rFonts w:ascii="Arial" w:hAnsi="Arial" w:cs="Arial"/>
          <w:color w:val="000000" w:themeColor="text1"/>
          <w:lang w:val="sk-SK"/>
        </w:rPr>
        <w:t xml:space="preserve">v odvetví </w:t>
      </w:r>
      <w:r w:rsidR="0029689B" w:rsidRPr="00022542">
        <w:rPr>
          <w:rFonts w:ascii="Arial" w:hAnsi="Arial" w:cs="Arial"/>
          <w:color w:val="000000" w:themeColor="text1"/>
          <w:lang w:val="sk-SK"/>
        </w:rPr>
        <w:t>presadzujú v stále väčšom rozsahu a napĺňajú aj tie najodvážnejšie predstavy o budúcnosti.</w:t>
      </w:r>
      <w:bookmarkEnd w:id="0"/>
    </w:p>
    <w:p w14:paraId="64C48CD8" w14:textId="77777777" w:rsidR="0029689B" w:rsidRPr="00022542" w:rsidRDefault="0029689B" w:rsidP="00AA45E3">
      <w:pPr>
        <w:rPr>
          <w:rFonts w:ascii="Arial" w:hAnsi="Arial" w:cs="Arial"/>
          <w:color w:val="000000" w:themeColor="text1"/>
          <w:lang w:val="sk-SK"/>
        </w:rPr>
      </w:pPr>
    </w:p>
    <w:p w14:paraId="5EBED964" w14:textId="5F72F7A7" w:rsidR="00BD53AB" w:rsidRPr="00022542" w:rsidRDefault="00C92DB8" w:rsidP="004964D9">
      <w:pPr>
        <w:rPr>
          <w:rFonts w:ascii="Arial" w:hAnsi="Arial" w:cs="Arial"/>
          <w:color w:val="000000" w:themeColor="text1"/>
          <w:lang w:val="sk-SK"/>
        </w:rPr>
      </w:pPr>
      <w:r w:rsidRPr="00022542">
        <w:rPr>
          <w:rFonts w:ascii="Arial" w:hAnsi="Arial" w:cs="Arial"/>
          <w:b/>
          <w:bCs/>
          <w:color w:val="000000" w:themeColor="text1"/>
          <w:lang w:val="sk-SK"/>
        </w:rPr>
        <w:t>#</w:t>
      </w:r>
      <w:r w:rsidR="004964D9" w:rsidRPr="00022542">
        <w:rPr>
          <w:rFonts w:ascii="Arial" w:hAnsi="Arial" w:cs="Arial"/>
          <w:b/>
          <w:bCs/>
          <w:color w:val="000000" w:themeColor="text1"/>
          <w:lang w:val="sk-SK"/>
        </w:rPr>
        <w:t>1. Informačné modelovanie budov (BIM)</w:t>
      </w:r>
      <w:r w:rsidR="004964D9" w:rsidRPr="00022542">
        <w:rPr>
          <w:rFonts w:ascii="Arial" w:hAnsi="Arial" w:cs="Arial"/>
          <w:color w:val="000000" w:themeColor="text1"/>
          <w:lang w:val="sk-SK"/>
        </w:rPr>
        <w:br/>
        <w:t xml:space="preserve">Zahŕňa nielen virtuálne modelovanie budov, ale aj komplexné digitálne zobrazenie fyzických a funkčných charakteristík objektu. </w:t>
      </w:r>
      <w:r w:rsidR="00B1517B" w:rsidRPr="00022542">
        <w:rPr>
          <w:rFonts w:ascii="Arial" w:hAnsi="Arial" w:cs="Arial"/>
          <w:color w:val="000000" w:themeColor="text1"/>
          <w:lang w:val="sk-SK"/>
        </w:rPr>
        <w:t>Z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ohľadňuje výstavbu, ale </w:t>
      </w:r>
      <w:r w:rsidR="00BD53AB" w:rsidRPr="00022542">
        <w:rPr>
          <w:rFonts w:ascii="Arial" w:hAnsi="Arial" w:cs="Arial"/>
          <w:color w:val="000000" w:themeColor="text1"/>
          <w:lang w:val="sk-SK"/>
        </w:rPr>
        <w:t xml:space="preserve">aj 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vybavenie, správu a prevádzku budovy </w:t>
      </w:r>
      <w:r w:rsidR="00BD53AB" w:rsidRPr="00022542">
        <w:rPr>
          <w:rFonts w:ascii="Arial" w:hAnsi="Arial" w:cs="Arial"/>
          <w:color w:val="000000" w:themeColor="text1"/>
          <w:lang w:val="sk-SK"/>
        </w:rPr>
        <w:t>rovnako ako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 potenciálne opravy alebo demolácie. Komplexne teda pokrýva celý životný cyklus </w:t>
      </w:r>
      <w:r w:rsidR="00BD53AB" w:rsidRPr="00022542">
        <w:rPr>
          <w:rFonts w:ascii="Arial" w:hAnsi="Arial" w:cs="Arial"/>
          <w:color w:val="000000" w:themeColor="text1"/>
          <w:lang w:val="sk-SK"/>
        </w:rPr>
        <w:t>stavby</w:t>
      </w:r>
      <w:r w:rsidR="004964D9" w:rsidRPr="00022542">
        <w:rPr>
          <w:rFonts w:ascii="Arial" w:hAnsi="Arial" w:cs="Arial"/>
          <w:color w:val="000000" w:themeColor="text1"/>
          <w:lang w:val="sk-SK"/>
        </w:rPr>
        <w:t>.</w:t>
      </w:r>
      <w:r w:rsidR="000E0948" w:rsidRPr="00022542">
        <w:rPr>
          <w:rFonts w:ascii="Arial" w:hAnsi="Arial" w:cs="Arial"/>
          <w:color w:val="000000" w:themeColor="text1"/>
          <w:lang w:val="sk-SK"/>
        </w:rPr>
        <w:t xml:space="preserve"> 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Všetky komponenty a nuansy návrhu, ktoré sú pre objekt relevantné sa zachytia a zohľadnia v jednom </w:t>
      </w:r>
      <w:r w:rsidR="00BD53AB" w:rsidRPr="00022542">
        <w:rPr>
          <w:rFonts w:ascii="Arial" w:hAnsi="Arial" w:cs="Arial"/>
          <w:color w:val="000000" w:themeColor="text1"/>
          <w:lang w:val="sk-SK"/>
        </w:rPr>
        <w:t>virtuálnom modeli, tzv. digitálnom dvojčaťu objektu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. Pri odstránení alebo nahradení niektorého prvku či doplnku sa celý model prepočíta s danou korekciou. Vďaka funkciám BIM </w:t>
      </w:r>
      <w:r w:rsidR="00BD53AB" w:rsidRPr="00022542">
        <w:rPr>
          <w:rFonts w:ascii="Arial" w:hAnsi="Arial" w:cs="Arial"/>
          <w:color w:val="000000" w:themeColor="text1"/>
          <w:lang w:val="sk-SK"/>
        </w:rPr>
        <w:t xml:space="preserve">tak 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špecialisti </w:t>
      </w:r>
      <w:r w:rsidR="00BD53AB" w:rsidRPr="00022542">
        <w:rPr>
          <w:rFonts w:ascii="Arial" w:hAnsi="Arial" w:cs="Arial"/>
          <w:color w:val="000000" w:themeColor="text1"/>
          <w:lang w:val="sk-SK"/>
        </w:rPr>
        <w:t xml:space="preserve">môžu 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vidieť všetky potenciálne nezrovnalosti </w:t>
      </w:r>
      <w:r w:rsidR="00BD53AB" w:rsidRPr="00022542">
        <w:rPr>
          <w:rFonts w:ascii="Arial" w:hAnsi="Arial" w:cs="Arial"/>
          <w:color w:val="000000" w:themeColor="text1"/>
          <w:lang w:val="sk-SK"/>
        </w:rPr>
        <w:t>či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 konflikty</w:t>
      </w:r>
      <w:r w:rsidR="00BD53AB" w:rsidRPr="00022542">
        <w:rPr>
          <w:rFonts w:ascii="Arial" w:hAnsi="Arial" w:cs="Arial"/>
          <w:color w:val="000000" w:themeColor="text1"/>
          <w:lang w:val="sk-SK"/>
        </w:rPr>
        <w:t xml:space="preserve"> a zjednať ich nápravu</w:t>
      </w:r>
      <w:r w:rsidR="00244D6E" w:rsidRPr="00022542">
        <w:rPr>
          <w:rFonts w:ascii="Arial" w:hAnsi="Arial" w:cs="Arial"/>
          <w:color w:val="000000" w:themeColor="text1"/>
          <w:lang w:val="sk-SK"/>
        </w:rPr>
        <w:t>,</w:t>
      </w:r>
      <w:r w:rsidR="00BD53AB" w:rsidRPr="00022542">
        <w:rPr>
          <w:rFonts w:ascii="Arial" w:hAnsi="Arial" w:cs="Arial"/>
          <w:color w:val="000000" w:themeColor="text1"/>
          <w:lang w:val="sk-SK"/>
        </w:rPr>
        <w:t xml:space="preserve"> podobn</w:t>
      </w:r>
      <w:r w:rsidR="00244D6E" w:rsidRPr="00022542">
        <w:rPr>
          <w:rFonts w:ascii="Arial" w:hAnsi="Arial" w:cs="Arial"/>
          <w:color w:val="000000" w:themeColor="text1"/>
          <w:lang w:val="sk-SK"/>
        </w:rPr>
        <w:t>e</w:t>
      </w:r>
      <w:r w:rsidR="00BD53AB" w:rsidRPr="00022542">
        <w:rPr>
          <w:rFonts w:ascii="Arial" w:hAnsi="Arial" w:cs="Arial"/>
          <w:color w:val="000000" w:themeColor="text1"/>
          <w:lang w:val="sk-SK"/>
        </w:rPr>
        <w:t xml:space="preserve"> ako </w:t>
      </w:r>
      <w:r w:rsidR="004964D9" w:rsidRPr="00022542">
        <w:rPr>
          <w:rFonts w:ascii="Arial" w:hAnsi="Arial" w:cs="Arial"/>
          <w:color w:val="000000" w:themeColor="text1"/>
          <w:lang w:val="sk-SK"/>
        </w:rPr>
        <w:t>kalkulovať zdroje.</w:t>
      </w:r>
      <w:r w:rsidR="006C09C6" w:rsidRPr="00022542">
        <w:rPr>
          <w:rFonts w:ascii="Arial" w:hAnsi="Arial" w:cs="Arial"/>
          <w:color w:val="000000" w:themeColor="text1"/>
          <w:lang w:val="sk-SK"/>
        </w:rPr>
        <w:t xml:space="preserve"> 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Informácie o možných problémoch alebo naopak presné porozumenie tomu, či objekt </w:t>
      </w:r>
      <w:r w:rsidR="00244D6E" w:rsidRPr="00022542">
        <w:rPr>
          <w:rFonts w:ascii="Arial" w:hAnsi="Arial" w:cs="Arial"/>
          <w:color w:val="000000" w:themeColor="text1"/>
          <w:lang w:val="sk-SK"/>
        </w:rPr>
        <w:t xml:space="preserve">napríklad </w:t>
      </w:r>
      <w:r w:rsidR="004964D9" w:rsidRPr="00022542">
        <w:rPr>
          <w:rFonts w:ascii="Arial" w:hAnsi="Arial" w:cs="Arial"/>
          <w:color w:val="000000" w:themeColor="text1"/>
          <w:lang w:val="sk-SK"/>
        </w:rPr>
        <w:t>dokáže vydržať očakávanú záťaž, pomôžu staviteľom predchádzať prekročeniu rozpočtu, optimalizovať p</w:t>
      </w:r>
      <w:r w:rsidR="00244D6E" w:rsidRPr="00022542">
        <w:rPr>
          <w:rFonts w:ascii="Arial" w:hAnsi="Arial" w:cs="Arial"/>
          <w:color w:val="000000" w:themeColor="text1"/>
          <w:lang w:val="sk-SK"/>
        </w:rPr>
        <w:t>ostupy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 a urobiť prípadné úpravy v raných fázach projektu</w:t>
      </w:r>
      <w:r w:rsidR="006C09C6" w:rsidRPr="00022542">
        <w:rPr>
          <w:rFonts w:ascii="Arial" w:hAnsi="Arial" w:cs="Arial"/>
          <w:color w:val="000000" w:themeColor="text1"/>
          <w:lang w:val="sk-SK"/>
        </w:rPr>
        <w:t>.</w:t>
      </w:r>
      <w:r w:rsidR="006C09C6" w:rsidRPr="00022542">
        <w:rPr>
          <w:rFonts w:ascii="Arial" w:hAnsi="Arial" w:cs="Arial"/>
          <w:i/>
          <w:iCs/>
          <w:color w:val="000000" w:themeColor="text1"/>
          <w:lang w:val="sk-SK"/>
        </w:rPr>
        <w:t xml:space="preserve"> </w:t>
      </w:r>
      <w:r w:rsidR="004964D9" w:rsidRPr="00022542">
        <w:rPr>
          <w:rFonts w:ascii="Arial" w:hAnsi="Arial" w:cs="Arial"/>
          <w:color w:val="000000" w:themeColor="text1"/>
          <w:lang w:val="sk-SK"/>
        </w:rPr>
        <w:t xml:space="preserve">Keď je k dispozícii kompletný súbor digitálnych dát o objekte, práca sa vykonáva pomocou mobilného zariadenia, čo </w:t>
      </w:r>
      <w:r w:rsidR="00BD53AB" w:rsidRPr="00022542">
        <w:rPr>
          <w:rFonts w:ascii="Arial" w:hAnsi="Arial" w:cs="Arial"/>
          <w:color w:val="000000" w:themeColor="text1"/>
          <w:lang w:val="sk-SK"/>
        </w:rPr>
        <w:t xml:space="preserve">značne zjednodušuje riadenie a optimalizuje výsledok. </w:t>
      </w:r>
    </w:p>
    <w:p w14:paraId="30B1718D" w14:textId="4AC17719" w:rsidR="004964D9" w:rsidRPr="00022542" w:rsidRDefault="004964D9" w:rsidP="004964D9">
      <w:pPr>
        <w:rPr>
          <w:rFonts w:ascii="Arial" w:hAnsi="Arial" w:cs="Arial"/>
          <w:color w:val="000000" w:themeColor="text1"/>
          <w:lang w:val="sk-SK"/>
        </w:rPr>
      </w:pPr>
    </w:p>
    <w:p w14:paraId="225DF5C8" w14:textId="77777777" w:rsidR="004964D9" w:rsidRPr="00022542" w:rsidRDefault="004964D9" w:rsidP="004964D9">
      <w:pPr>
        <w:rPr>
          <w:rFonts w:ascii="Arial" w:hAnsi="Arial" w:cs="Arial"/>
          <w:b/>
          <w:bCs/>
          <w:color w:val="000000" w:themeColor="text1"/>
          <w:lang w:val="sk-SK"/>
        </w:rPr>
      </w:pPr>
      <w:r w:rsidRPr="00022542">
        <w:rPr>
          <w:rFonts w:ascii="Arial" w:hAnsi="Arial" w:cs="Arial"/>
          <w:b/>
          <w:bCs/>
          <w:color w:val="000000" w:themeColor="text1"/>
          <w:lang w:val="sk-SK"/>
        </w:rPr>
        <w:t>#2: Cloudové služby a mobilné technológie</w:t>
      </w:r>
    </w:p>
    <w:p w14:paraId="09AABF0B" w14:textId="3F46BA7D" w:rsidR="004964D9" w:rsidRPr="00022542" w:rsidRDefault="004964D9" w:rsidP="004964D9">
      <w:pPr>
        <w:rPr>
          <w:rFonts w:ascii="Arial" w:hAnsi="Arial" w:cs="Arial"/>
          <w:color w:val="000000" w:themeColor="text1"/>
          <w:lang w:val="sk-SK"/>
        </w:rPr>
      </w:pPr>
      <w:r w:rsidRPr="00022542">
        <w:rPr>
          <w:rFonts w:ascii="Arial" w:hAnsi="Arial" w:cs="Arial"/>
          <w:color w:val="000000" w:themeColor="text1"/>
          <w:lang w:val="sk-SK"/>
        </w:rPr>
        <w:t xml:space="preserve">Využívanie modelu BIM v sebe zahŕňa zapojenie cloudových služieb na výmenu údajov a informácií v reálnom čase. Cloudové úložiská môžu obsahovať širokú škálu segmentovaných informácií a nástrojov, od nástrojov pre architektov až po systémy riadenia projektov, ktoré má každý </w:t>
      </w:r>
      <w:r w:rsidR="00333BE3" w:rsidRPr="00022542">
        <w:rPr>
          <w:rFonts w:ascii="Arial" w:hAnsi="Arial" w:cs="Arial"/>
          <w:color w:val="000000" w:themeColor="text1"/>
          <w:lang w:val="sk-SK"/>
        </w:rPr>
        <w:t>člen tímu</w:t>
      </w:r>
      <w:r w:rsidRPr="00022542">
        <w:rPr>
          <w:rFonts w:ascii="Arial" w:hAnsi="Arial" w:cs="Arial"/>
          <w:color w:val="000000" w:themeColor="text1"/>
          <w:lang w:val="sk-SK"/>
        </w:rPr>
        <w:t xml:space="preserve"> kedykoľvek k dispozícii </w:t>
      </w:r>
      <w:r w:rsidR="00172FD8" w:rsidRPr="00022542">
        <w:rPr>
          <w:rFonts w:ascii="Arial" w:hAnsi="Arial" w:cs="Arial"/>
          <w:color w:val="000000" w:themeColor="text1"/>
          <w:lang w:val="sk-SK"/>
        </w:rPr>
        <w:t>na tablete či smartfóne</w:t>
      </w:r>
      <w:r w:rsidR="00333BE3" w:rsidRPr="00022542">
        <w:rPr>
          <w:rFonts w:ascii="Arial" w:hAnsi="Arial" w:cs="Arial"/>
          <w:color w:val="000000" w:themeColor="text1"/>
          <w:lang w:val="sk-SK"/>
        </w:rPr>
        <w:t xml:space="preserve">. </w:t>
      </w:r>
      <w:r w:rsidR="006C09C6" w:rsidRPr="00022542">
        <w:rPr>
          <w:rFonts w:ascii="Arial" w:hAnsi="Arial" w:cs="Arial"/>
          <w:i/>
          <w:iCs/>
          <w:color w:val="000000" w:themeColor="text1"/>
          <w:lang w:val="sk-SK"/>
        </w:rPr>
        <w:t>„</w:t>
      </w:r>
      <w:r w:rsidR="00333BE3" w:rsidRPr="00022542">
        <w:rPr>
          <w:rFonts w:ascii="Arial" w:hAnsi="Arial" w:cs="Arial"/>
          <w:i/>
          <w:iCs/>
          <w:color w:val="000000" w:themeColor="text1"/>
          <w:lang w:val="sk-SK"/>
        </w:rPr>
        <w:t xml:space="preserve">Všetci tak majú prístup k najnovším informáciám </w:t>
      </w:r>
      <w:r w:rsidRPr="00022542">
        <w:rPr>
          <w:rFonts w:ascii="Arial" w:hAnsi="Arial" w:cs="Arial"/>
          <w:i/>
          <w:iCs/>
          <w:color w:val="000000" w:themeColor="text1"/>
          <w:lang w:val="sk-SK"/>
        </w:rPr>
        <w:t>a komunikácia prebieha v reálnom čase</w:t>
      </w:r>
      <w:r w:rsidR="00333BE3" w:rsidRPr="00022542">
        <w:rPr>
          <w:rFonts w:ascii="Arial" w:hAnsi="Arial" w:cs="Arial"/>
          <w:i/>
          <w:iCs/>
          <w:color w:val="000000" w:themeColor="text1"/>
          <w:lang w:val="sk-SK"/>
        </w:rPr>
        <w:t xml:space="preserve">. </w:t>
      </w:r>
      <w:r w:rsidRPr="00022542">
        <w:rPr>
          <w:rFonts w:ascii="Arial" w:hAnsi="Arial" w:cs="Arial"/>
          <w:i/>
          <w:iCs/>
          <w:color w:val="000000" w:themeColor="text1"/>
          <w:lang w:val="sk-SK"/>
        </w:rPr>
        <w:t xml:space="preserve">Navyše množstvo dát uložených v </w:t>
      </w:r>
      <w:proofErr w:type="spellStart"/>
      <w:r w:rsidRPr="00022542">
        <w:rPr>
          <w:rFonts w:ascii="Arial" w:hAnsi="Arial" w:cs="Arial"/>
          <w:i/>
          <w:iCs/>
          <w:color w:val="000000" w:themeColor="text1"/>
          <w:lang w:val="sk-SK"/>
        </w:rPr>
        <w:t>cloude</w:t>
      </w:r>
      <w:proofErr w:type="spellEnd"/>
      <w:r w:rsidRPr="00022542">
        <w:rPr>
          <w:rFonts w:ascii="Arial" w:hAnsi="Arial" w:cs="Arial"/>
          <w:i/>
          <w:iCs/>
          <w:color w:val="000000" w:themeColor="text1"/>
          <w:lang w:val="sk-SK"/>
        </w:rPr>
        <w:t xml:space="preserve"> je neobmedzené a rovnako je neobmedzená aj výpočtová kapacita serverov, na ktorých sú dáta uložené</w:t>
      </w:r>
      <w:r w:rsidR="00333BE3" w:rsidRPr="00022542">
        <w:rPr>
          <w:rFonts w:ascii="Arial" w:hAnsi="Arial" w:cs="Arial"/>
          <w:i/>
          <w:iCs/>
          <w:color w:val="000000" w:themeColor="text1"/>
          <w:lang w:val="sk-SK"/>
        </w:rPr>
        <w:t xml:space="preserve"> - takže spoluprácu sa žiadne medze nekladú</w:t>
      </w:r>
      <w:r w:rsidR="006C09C6" w:rsidRPr="00022542">
        <w:rPr>
          <w:rFonts w:ascii="Arial" w:hAnsi="Arial" w:cs="Arial"/>
          <w:i/>
          <w:iCs/>
          <w:color w:val="000000" w:themeColor="text1"/>
          <w:lang w:val="sk-SK"/>
        </w:rPr>
        <w:t>,“</w:t>
      </w:r>
      <w:r w:rsidR="006C09C6" w:rsidRPr="00022542">
        <w:rPr>
          <w:rFonts w:ascii="Arial" w:hAnsi="Arial" w:cs="Arial"/>
          <w:color w:val="000000" w:themeColor="text1"/>
          <w:lang w:val="sk-SK"/>
        </w:rPr>
        <w:t xml:space="preserve"> komentuje </w:t>
      </w:r>
      <w:r w:rsidR="006C09C6" w:rsidRPr="00022542">
        <w:rPr>
          <w:rFonts w:ascii="Arial" w:hAnsi="Arial" w:cs="Arial"/>
          <w:b/>
          <w:bCs/>
          <w:color w:val="000000" w:themeColor="text1"/>
          <w:lang w:val="sk-SK"/>
        </w:rPr>
        <w:t xml:space="preserve">Ivan Petráš, expert spoločnosti </w:t>
      </w:r>
      <w:proofErr w:type="spellStart"/>
      <w:r w:rsidR="006C09C6" w:rsidRPr="00022542">
        <w:rPr>
          <w:rFonts w:ascii="Arial" w:hAnsi="Arial" w:cs="Arial"/>
          <w:b/>
          <w:bCs/>
          <w:color w:val="000000" w:themeColor="text1"/>
          <w:lang w:val="sk-SK"/>
        </w:rPr>
        <w:t>PlanRadar</w:t>
      </w:r>
      <w:proofErr w:type="spellEnd"/>
      <w:r w:rsidR="006C09C6" w:rsidRPr="00022542">
        <w:rPr>
          <w:rFonts w:ascii="Arial" w:hAnsi="Arial" w:cs="Arial"/>
          <w:b/>
          <w:bCs/>
          <w:color w:val="000000" w:themeColor="text1"/>
          <w:lang w:val="sk-SK"/>
        </w:rPr>
        <w:t xml:space="preserve"> na digitalizáciu procesov pri realitných projektoch</w:t>
      </w:r>
      <w:r w:rsidR="006C09C6" w:rsidRPr="00022542">
        <w:rPr>
          <w:rFonts w:ascii="Arial" w:hAnsi="Arial" w:cs="Arial"/>
          <w:color w:val="000000" w:themeColor="text1"/>
          <w:lang w:val="sk-SK"/>
        </w:rPr>
        <w:t>.</w:t>
      </w:r>
      <w:r w:rsidRPr="00022542">
        <w:rPr>
          <w:rFonts w:ascii="Arial" w:hAnsi="Arial" w:cs="Arial"/>
          <w:color w:val="000000" w:themeColor="text1"/>
          <w:lang w:val="sk-SK"/>
        </w:rPr>
        <w:br/>
        <w:t xml:space="preserve"> </w:t>
      </w:r>
    </w:p>
    <w:p w14:paraId="766FC41D" w14:textId="3F01D017" w:rsidR="004964D9" w:rsidRPr="00022542" w:rsidRDefault="004964D9" w:rsidP="004964D9">
      <w:pPr>
        <w:rPr>
          <w:rFonts w:ascii="Arial" w:hAnsi="Arial" w:cs="Arial"/>
          <w:b/>
          <w:bCs/>
          <w:color w:val="000000" w:themeColor="text1"/>
          <w:lang w:val="sk-SK"/>
        </w:rPr>
      </w:pPr>
      <w:r w:rsidRPr="00022542">
        <w:rPr>
          <w:rFonts w:ascii="Arial" w:hAnsi="Arial" w:cs="Arial"/>
          <w:b/>
          <w:bCs/>
          <w:color w:val="000000" w:themeColor="text1"/>
          <w:lang w:val="sk-SK"/>
        </w:rPr>
        <w:t>#3: Veľké dáta a umelá inteligencia</w:t>
      </w:r>
      <w:r w:rsidR="00333BE3" w:rsidRPr="00022542">
        <w:rPr>
          <w:rFonts w:ascii="Arial" w:hAnsi="Arial" w:cs="Arial"/>
          <w:b/>
          <w:bCs/>
          <w:color w:val="000000" w:themeColor="text1"/>
          <w:lang w:val="sk-SK"/>
        </w:rPr>
        <w:t xml:space="preserve"> (AI) </w:t>
      </w:r>
    </w:p>
    <w:p w14:paraId="38C37270" w14:textId="701CCE2A" w:rsidR="004964D9" w:rsidRPr="00022542" w:rsidRDefault="004964D9" w:rsidP="004964D9">
      <w:pPr>
        <w:rPr>
          <w:rFonts w:ascii="Arial" w:hAnsi="Arial" w:cs="Arial"/>
          <w:color w:val="000000" w:themeColor="text1"/>
          <w:lang w:val="sk-SK"/>
        </w:rPr>
      </w:pPr>
      <w:r w:rsidRPr="00022542">
        <w:rPr>
          <w:rFonts w:ascii="Arial" w:hAnsi="Arial" w:cs="Arial"/>
          <w:color w:val="000000" w:themeColor="text1"/>
          <w:lang w:val="sk-SK"/>
        </w:rPr>
        <w:t xml:space="preserve">Nové stavebné technológie </w:t>
      </w:r>
      <w:r w:rsidR="00333BE3" w:rsidRPr="00022542">
        <w:rPr>
          <w:rFonts w:ascii="Arial" w:hAnsi="Arial" w:cs="Arial"/>
          <w:color w:val="000000" w:themeColor="text1"/>
          <w:lang w:val="sk-SK"/>
        </w:rPr>
        <w:t xml:space="preserve">nemôžu dosť dobre fungovať </w:t>
      </w:r>
      <w:r w:rsidRPr="00022542">
        <w:rPr>
          <w:rFonts w:ascii="Arial" w:hAnsi="Arial" w:cs="Arial"/>
          <w:color w:val="000000" w:themeColor="text1"/>
          <w:lang w:val="sk-SK"/>
        </w:rPr>
        <w:t>bez zberu dát</w:t>
      </w:r>
      <w:r w:rsidR="00333BE3" w:rsidRPr="00022542">
        <w:rPr>
          <w:rFonts w:ascii="Arial" w:hAnsi="Arial" w:cs="Arial"/>
          <w:color w:val="000000" w:themeColor="text1"/>
          <w:lang w:val="sk-SK"/>
        </w:rPr>
        <w:t>,</w:t>
      </w:r>
      <w:r w:rsidRPr="00022542">
        <w:rPr>
          <w:rFonts w:ascii="Arial" w:hAnsi="Arial" w:cs="Arial"/>
          <w:color w:val="000000" w:themeColor="text1"/>
          <w:lang w:val="sk-SK"/>
        </w:rPr>
        <w:t xml:space="preserve"> strojového učenia a umelej inteligencie. Tá je v skutočnosti neviditeľný pomocník, ktorý analyzuje </w:t>
      </w:r>
      <w:r w:rsidR="00333BE3" w:rsidRPr="00022542">
        <w:rPr>
          <w:rFonts w:ascii="Arial" w:hAnsi="Arial" w:cs="Arial"/>
          <w:color w:val="000000" w:themeColor="text1"/>
          <w:lang w:val="sk-SK"/>
        </w:rPr>
        <w:t>„</w:t>
      </w:r>
      <w:proofErr w:type="spellStart"/>
      <w:r w:rsidRPr="00022542">
        <w:rPr>
          <w:rFonts w:ascii="Arial" w:hAnsi="Arial" w:cs="Arial"/>
          <w:color w:val="000000" w:themeColor="text1"/>
          <w:lang w:val="sk-SK"/>
        </w:rPr>
        <w:t>terabajty</w:t>
      </w:r>
      <w:proofErr w:type="spellEnd"/>
      <w:r w:rsidR="00333BE3" w:rsidRPr="00022542">
        <w:rPr>
          <w:rFonts w:ascii="Arial" w:hAnsi="Arial" w:cs="Arial"/>
          <w:color w:val="000000" w:themeColor="text1"/>
          <w:lang w:val="sk-SK"/>
        </w:rPr>
        <w:t>“</w:t>
      </w:r>
      <w:r w:rsidRPr="00022542">
        <w:rPr>
          <w:rFonts w:ascii="Arial" w:hAnsi="Arial" w:cs="Arial"/>
          <w:color w:val="000000" w:themeColor="text1"/>
          <w:lang w:val="sk-SK"/>
        </w:rPr>
        <w:t xml:space="preserve"> dát </w:t>
      </w:r>
      <w:r w:rsidR="002D0BC5" w:rsidRPr="00022542">
        <w:rPr>
          <w:rFonts w:ascii="Arial" w:hAnsi="Arial" w:cs="Arial"/>
          <w:color w:val="000000" w:themeColor="text1"/>
          <w:lang w:val="sk-SK"/>
        </w:rPr>
        <w:t>zhromaždených od ľudí, ale aj napríklad z rôznych senzorov alebo programov. V</w:t>
      </w:r>
      <w:r w:rsidRPr="00022542">
        <w:rPr>
          <w:rFonts w:ascii="Arial" w:hAnsi="Arial" w:cs="Arial"/>
          <w:color w:val="000000" w:themeColor="text1"/>
          <w:lang w:val="sk-SK"/>
        </w:rPr>
        <w:t xml:space="preserve">yhľadáva v nich vzorce a fakty, ktoré môžu poslúžiť v </w:t>
      </w:r>
      <w:r w:rsidRPr="00022542">
        <w:rPr>
          <w:rFonts w:ascii="Arial" w:hAnsi="Arial" w:cs="Arial"/>
          <w:color w:val="000000" w:themeColor="text1"/>
          <w:lang w:val="sk-SK"/>
        </w:rPr>
        <w:lastRenderedPageBreak/>
        <w:t xml:space="preserve">širokej škále úloh, kde znížia náklady a umožnia predvídať riziká či efektivitu niektorých prác. Umelá inteligencia má využitie najmä v troch hlavných oblastiach. </w:t>
      </w:r>
      <w:r w:rsidR="002D0BC5" w:rsidRPr="00022542">
        <w:rPr>
          <w:rFonts w:ascii="Arial" w:hAnsi="Arial" w:cs="Arial"/>
          <w:color w:val="000000" w:themeColor="text1"/>
          <w:lang w:val="sk-SK"/>
        </w:rPr>
        <w:t>Po prvé,</w:t>
      </w:r>
      <w:r w:rsidRPr="00022542">
        <w:rPr>
          <w:rFonts w:ascii="Arial" w:hAnsi="Arial" w:cs="Arial"/>
          <w:color w:val="000000" w:themeColor="text1"/>
          <w:lang w:val="sk-SK"/>
        </w:rPr>
        <w:t xml:space="preserve"> </w:t>
      </w:r>
      <w:r w:rsidR="002D0BC5" w:rsidRPr="00022542">
        <w:rPr>
          <w:rFonts w:ascii="Arial" w:hAnsi="Arial" w:cs="Arial"/>
          <w:color w:val="000000" w:themeColor="text1"/>
          <w:lang w:val="sk-SK"/>
        </w:rPr>
        <w:t xml:space="preserve">na základe historických dát </w:t>
      </w:r>
      <w:r w:rsidRPr="00022542">
        <w:rPr>
          <w:rFonts w:ascii="Arial" w:hAnsi="Arial" w:cs="Arial"/>
          <w:color w:val="000000" w:themeColor="text1"/>
          <w:lang w:val="sk-SK"/>
        </w:rPr>
        <w:t xml:space="preserve">umožňuje predvídať bezpečnostné hrozby, rozpoznávať dôležité špecifiká na stavbe a zlepšovať kontrolu </w:t>
      </w:r>
      <w:r w:rsidR="002D0BC5" w:rsidRPr="00022542">
        <w:rPr>
          <w:rFonts w:ascii="Arial" w:hAnsi="Arial" w:cs="Arial"/>
          <w:color w:val="000000" w:themeColor="text1"/>
          <w:lang w:val="sk-SK"/>
        </w:rPr>
        <w:t>treba</w:t>
      </w:r>
      <w:r w:rsidRPr="00022542">
        <w:rPr>
          <w:rFonts w:ascii="Arial" w:hAnsi="Arial" w:cs="Arial"/>
          <w:color w:val="000000" w:themeColor="text1"/>
          <w:lang w:val="sk-SK"/>
        </w:rPr>
        <w:t xml:space="preserve"> pri dodržiavanie predpisov týkajúcich sa osobných ochranných prostriedkov. V oblasti projektového plánovania môžu zozbierané a vymodelované dáta predchádzať prekročeniu rozpočtu, stanovovať jasné priority a </w:t>
      </w:r>
      <w:r w:rsidR="002D0BC5" w:rsidRPr="00022542">
        <w:rPr>
          <w:rFonts w:ascii="Arial" w:hAnsi="Arial" w:cs="Arial"/>
          <w:color w:val="000000" w:themeColor="text1"/>
          <w:lang w:val="sk-SK"/>
        </w:rPr>
        <w:t>zmierňovať riziká</w:t>
      </w:r>
      <w:r w:rsidRPr="00022542">
        <w:rPr>
          <w:rFonts w:ascii="Arial" w:hAnsi="Arial" w:cs="Arial"/>
          <w:color w:val="000000" w:themeColor="text1"/>
          <w:lang w:val="sk-SK"/>
        </w:rPr>
        <w:t xml:space="preserve">. </w:t>
      </w:r>
      <w:r w:rsidR="002D0BC5" w:rsidRPr="00022542">
        <w:rPr>
          <w:rFonts w:ascii="Arial" w:hAnsi="Arial" w:cs="Arial"/>
          <w:color w:val="000000" w:themeColor="text1"/>
          <w:lang w:val="sk-SK"/>
        </w:rPr>
        <w:t xml:space="preserve">A po tretie, </w:t>
      </w:r>
      <w:r w:rsidR="00102AF6" w:rsidRPr="00022542">
        <w:rPr>
          <w:rFonts w:ascii="Arial" w:hAnsi="Arial" w:cs="Arial"/>
          <w:color w:val="000000" w:themeColor="text1"/>
          <w:lang w:val="sk-SK"/>
        </w:rPr>
        <w:t>umelá inteligencia</w:t>
      </w:r>
      <w:r w:rsidR="002D0BC5" w:rsidRPr="00022542">
        <w:rPr>
          <w:rFonts w:ascii="Arial" w:hAnsi="Arial" w:cs="Arial"/>
          <w:color w:val="000000" w:themeColor="text1"/>
          <w:lang w:val="sk-SK"/>
        </w:rPr>
        <w:t xml:space="preserve"> j</w:t>
      </w:r>
      <w:r w:rsidRPr="00022542">
        <w:rPr>
          <w:rFonts w:ascii="Arial" w:hAnsi="Arial" w:cs="Arial"/>
          <w:color w:val="000000" w:themeColor="text1"/>
          <w:lang w:val="sk-SK"/>
        </w:rPr>
        <w:t>e veľkým pomocníkom pri automatizácii procesov a zvyšovaní produktivity práce.</w:t>
      </w:r>
      <w:r w:rsidRPr="00022542">
        <w:rPr>
          <w:rFonts w:ascii="Arial" w:hAnsi="Arial" w:cs="Arial"/>
          <w:color w:val="000000" w:themeColor="text1"/>
          <w:lang w:val="sk-SK"/>
        </w:rPr>
        <w:br/>
      </w:r>
    </w:p>
    <w:p w14:paraId="3D0A0DBA" w14:textId="780B5E8A" w:rsidR="004964D9" w:rsidRPr="00022542" w:rsidRDefault="004964D9" w:rsidP="004964D9">
      <w:pPr>
        <w:rPr>
          <w:rFonts w:ascii="Arial" w:hAnsi="Arial" w:cs="Arial"/>
          <w:b/>
          <w:bCs/>
          <w:color w:val="000000" w:themeColor="text1"/>
          <w:lang w:val="sk-SK"/>
        </w:rPr>
      </w:pPr>
      <w:r w:rsidRPr="00022542">
        <w:rPr>
          <w:rFonts w:ascii="Arial" w:hAnsi="Arial" w:cs="Arial"/>
          <w:b/>
          <w:bCs/>
          <w:color w:val="000000" w:themeColor="text1"/>
          <w:lang w:val="sk-SK"/>
        </w:rPr>
        <w:t xml:space="preserve"> #4: Virtuálna realita</w:t>
      </w:r>
    </w:p>
    <w:p w14:paraId="45BD66A5" w14:textId="4F61CE5E" w:rsidR="004964D9" w:rsidRPr="00022542" w:rsidRDefault="004964D9" w:rsidP="004964D9">
      <w:pPr>
        <w:rPr>
          <w:rFonts w:ascii="Arial" w:hAnsi="Arial" w:cs="Arial"/>
          <w:color w:val="000000" w:themeColor="text1"/>
          <w:lang w:val="sk-SK"/>
        </w:rPr>
      </w:pPr>
      <w:r w:rsidRPr="00022542">
        <w:rPr>
          <w:rFonts w:ascii="Arial" w:hAnsi="Arial" w:cs="Arial"/>
          <w:color w:val="000000" w:themeColor="text1"/>
          <w:lang w:val="sk-SK"/>
        </w:rPr>
        <w:t xml:space="preserve">Medzi novými technológiami v architektúre a stavebníctve je jedna obzvlášť pozoruhodná. Ide o virtuálnu realitu (VR), ktorá vytvára „reálny“ svet v digitálnom prostredí pomocou fotografií, </w:t>
      </w:r>
      <w:proofErr w:type="spellStart"/>
      <w:r w:rsidRPr="00022542">
        <w:rPr>
          <w:rFonts w:ascii="Arial" w:hAnsi="Arial" w:cs="Arial"/>
          <w:color w:val="000000" w:themeColor="text1"/>
          <w:lang w:val="sk-SK"/>
        </w:rPr>
        <w:t>renderingu</w:t>
      </w:r>
      <w:proofErr w:type="spellEnd"/>
      <w:r w:rsidRPr="00022542">
        <w:rPr>
          <w:rFonts w:ascii="Arial" w:hAnsi="Arial" w:cs="Arial"/>
          <w:color w:val="000000" w:themeColor="text1"/>
          <w:lang w:val="sk-SK"/>
        </w:rPr>
        <w:t xml:space="preserve"> a 360°</w:t>
      </w:r>
      <w:r w:rsidR="005D4F53" w:rsidRPr="00022542">
        <w:rPr>
          <w:rFonts w:ascii="Arial" w:hAnsi="Arial" w:cs="Arial"/>
          <w:color w:val="000000" w:themeColor="text1"/>
          <w:lang w:val="sk-SK"/>
        </w:rPr>
        <w:t xml:space="preserve"> </w:t>
      </w:r>
      <w:r w:rsidRPr="00022542">
        <w:rPr>
          <w:rFonts w:ascii="Arial" w:hAnsi="Arial" w:cs="Arial"/>
          <w:color w:val="000000" w:themeColor="text1"/>
          <w:lang w:val="sk-SK"/>
        </w:rPr>
        <w:t xml:space="preserve">videa. Táto technológia </w:t>
      </w:r>
      <w:r w:rsidR="005D4F53" w:rsidRPr="00022542">
        <w:rPr>
          <w:rFonts w:ascii="Arial" w:hAnsi="Arial" w:cs="Arial"/>
          <w:color w:val="000000" w:themeColor="text1"/>
          <w:lang w:val="sk-SK"/>
        </w:rPr>
        <w:t xml:space="preserve">dokáže ľudí navigovať </w:t>
      </w:r>
      <w:r w:rsidRPr="00022542">
        <w:rPr>
          <w:rFonts w:ascii="Arial" w:hAnsi="Arial" w:cs="Arial"/>
          <w:color w:val="000000" w:themeColor="text1"/>
          <w:lang w:val="sk-SK"/>
        </w:rPr>
        <w:t xml:space="preserve">v realistickom digitálnom prostredí, kde je tiež možná interakcia s objektmi v reálnom čase. Je to unikátna skúsenosť „z prvej ruky“, ktorá umožňuje </w:t>
      </w:r>
      <w:r w:rsidR="005D4F53" w:rsidRPr="00022542">
        <w:rPr>
          <w:rFonts w:ascii="Arial" w:hAnsi="Arial" w:cs="Arial"/>
          <w:color w:val="000000" w:themeColor="text1"/>
          <w:lang w:val="sk-SK"/>
        </w:rPr>
        <w:t>p</w:t>
      </w:r>
      <w:r w:rsidRPr="00022542">
        <w:rPr>
          <w:rFonts w:ascii="Arial" w:hAnsi="Arial" w:cs="Arial"/>
          <w:color w:val="000000" w:themeColor="text1"/>
          <w:lang w:val="sk-SK"/>
        </w:rPr>
        <w:t xml:space="preserve">rofesionálnejšie riešenie a odborné posúdenie: testuje životaschopnosť nových návrhov, sleduje pokrok, identifikuje problémy v ranej fáze výstavby a využíva sa ako praktický nástroj v oblasti skúmania komplexných štruktúr. Čím ďalej tým viac sa tiež presadzuje u rezidenčných developerov, ktorí </w:t>
      </w:r>
      <w:r w:rsidR="005D4F53" w:rsidRPr="00022542">
        <w:rPr>
          <w:rFonts w:ascii="Arial" w:hAnsi="Arial" w:cs="Arial"/>
          <w:color w:val="000000" w:themeColor="text1"/>
          <w:lang w:val="sk-SK"/>
        </w:rPr>
        <w:t>ju</w:t>
      </w:r>
      <w:r w:rsidRPr="00022542">
        <w:rPr>
          <w:rFonts w:ascii="Arial" w:hAnsi="Arial" w:cs="Arial"/>
          <w:color w:val="000000" w:themeColor="text1"/>
          <w:lang w:val="sk-SK"/>
        </w:rPr>
        <w:t xml:space="preserve"> využívajú v klientskych centrách </w:t>
      </w:r>
      <w:r w:rsidR="005D4F53" w:rsidRPr="00022542">
        <w:rPr>
          <w:rFonts w:ascii="Arial" w:hAnsi="Arial" w:cs="Arial"/>
          <w:color w:val="000000" w:themeColor="text1"/>
          <w:lang w:val="sk-SK"/>
        </w:rPr>
        <w:t>pri prezentácii nových bytov potenciálnym zákazníkom.</w:t>
      </w:r>
      <w:r w:rsidRPr="00022542">
        <w:rPr>
          <w:rFonts w:ascii="Arial" w:hAnsi="Arial" w:cs="Arial"/>
          <w:color w:val="000000" w:themeColor="text1"/>
          <w:lang w:val="sk-SK"/>
        </w:rPr>
        <w:br/>
      </w:r>
    </w:p>
    <w:p w14:paraId="0E17AC20" w14:textId="77777777" w:rsidR="004964D9" w:rsidRPr="00022542" w:rsidRDefault="004964D9" w:rsidP="004964D9">
      <w:pPr>
        <w:rPr>
          <w:rFonts w:ascii="Arial" w:hAnsi="Arial" w:cs="Arial"/>
          <w:b/>
          <w:bCs/>
          <w:color w:val="000000" w:themeColor="text1"/>
          <w:lang w:val="sk-SK"/>
        </w:rPr>
      </w:pPr>
      <w:r w:rsidRPr="00022542">
        <w:rPr>
          <w:rFonts w:ascii="Arial" w:hAnsi="Arial" w:cs="Arial"/>
          <w:b/>
          <w:bCs/>
          <w:color w:val="000000" w:themeColor="text1"/>
          <w:lang w:val="sk-SK"/>
        </w:rPr>
        <w:t xml:space="preserve">#5: Robotizácia a </w:t>
      </w:r>
      <w:proofErr w:type="spellStart"/>
      <w:r w:rsidRPr="00022542">
        <w:rPr>
          <w:rFonts w:ascii="Arial" w:hAnsi="Arial" w:cs="Arial"/>
          <w:b/>
          <w:bCs/>
          <w:color w:val="000000" w:themeColor="text1"/>
          <w:lang w:val="sk-SK"/>
        </w:rPr>
        <w:t>exoskelet</w:t>
      </w:r>
      <w:proofErr w:type="spellEnd"/>
    </w:p>
    <w:p w14:paraId="3D32F57B" w14:textId="3041C6F1" w:rsidR="004964D9" w:rsidRPr="00022542" w:rsidRDefault="004964D9" w:rsidP="004964D9">
      <w:pPr>
        <w:rPr>
          <w:rFonts w:ascii="Arial" w:hAnsi="Arial" w:cs="Arial"/>
          <w:color w:val="000000" w:themeColor="text1"/>
          <w:lang w:val="sk-SK"/>
        </w:rPr>
      </w:pPr>
      <w:r w:rsidRPr="00022542">
        <w:rPr>
          <w:rFonts w:ascii="Arial" w:hAnsi="Arial" w:cs="Arial"/>
          <w:color w:val="000000" w:themeColor="text1"/>
          <w:lang w:val="sk-SK"/>
        </w:rPr>
        <w:t xml:space="preserve">Napriek očividnej snahe o maximálne možné nahradenie ľudskej práce v odbore, akým je stavebníctvo, ručná práca stále prevažuje. Stavba je príliš mobilné a rýchlo sa meniace prostredie, kde nie je miesto pre robotov bez dokonalej AI. Koniec-koncov, roboty fungujú len podľa vloženého algoritmu. Aj v stavebníctve však postupne prijímajú inteligentné riešenia. </w:t>
      </w:r>
      <w:r w:rsidR="00652F8A" w:rsidRPr="00022542">
        <w:rPr>
          <w:rFonts w:ascii="Arial" w:hAnsi="Arial" w:cs="Arial"/>
          <w:color w:val="000000" w:themeColor="text1"/>
          <w:lang w:val="sk-SK"/>
        </w:rPr>
        <w:t>R</w:t>
      </w:r>
      <w:r w:rsidRPr="00022542">
        <w:rPr>
          <w:rFonts w:ascii="Arial" w:hAnsi="Arial" w:cs="Arial"/>
          <w:color w:val="000000" w:themeColor="text1"/>
          <w:lang w:val="sk-SK"/>
        </w:rPr>
        <w:t xml:space="preserve">obotické </w:t>
      </w:r>
      <w:proofErr w:type="spellStart"/>
      <w:r w:rsidRPr="00022542">
        <w:rPr>
          <w:rFonts w:ascii="Arial" w:hAnsi="Arial" w:cs="Arial"/>
          <w:color w:val="000000" w:themeColor="text1"/>
          <w:lang w:val="sk-SK"/>
        </w:rPr>
        <w:t>exoskelety</w:t>
      </w:r>
      <w:proofErr w:type="spellEnd"/>
      <w:r w:rsidRPr="00022542">
        <w:rPr>
          <w:rFonts w:ascii="Arial" w:hAnsi="Arial" w:cs="Arial"/>
          <w:color w:val="000000" w:themeColor="text1"/>
          <w:lang w:val="sk-SK"/>
        </w:rPr>
        <w:t xml:space="preserve"> môžu urýchliť prácu a zvýšiť produktivitu na stavenisku, pretože sila osoby v takom „obleku“ sa mnohonásobne zvýši, pričom práca je podstatne bezpečnejšia. </w:t>
      </w:r>
      <w:r w:rsidR="00EA2B76" w:rsidRPr="00022542">
        <w:rPr>
          <w:rFonts w:ascii="Arial" w:hAnsi="Arial" w:cs="Arial"/>
          <w:color w:val="000000" w:themeColor="text1"/>
          <w:lang w:val="sk-SK"/>
        </w:rPr>
        <w:t xml:space="preserve">Okrem toho sa stále viac presadzujú aj </w:t>
      </w:r>
      <w:proofErr w:type="spellStart"/>
      <w:r w:rsidR="00EA2B76" w:rsidRPr="00022542">
        <w:rPr>
          <w:rFonts w:ascii="Arial" w:hAnsi="Arial" w:cs="Arial"/>
          <w:color w:val="000000" w:themeColor="text1"/>
          <w:lang w:val="sk-SK"/>
        </w:rPr>
        <w:t>drony</w:t>
      </w:r>
      <w:proofErr w:type="spellEnd"/>
      <w:r w:rsidR="00EA2B76" w:rsidRPr="00022542">
        <w:rPr>
          <w:rFonts w:ascii="Arial" w:hAnsi="Arial" w:cs="Arial"/>
          <w:color w:val="000000" w:themeColor="text1"/>
          <w:lang w:val="sk-SK"/>
        </w:rPr>
        <w:t>. T</w:t>
      </w:r>
      <w:r w:rsidR="00401C9B" w:rsidRPr="00022542">
        <w:rPr>
          <w:rFonts w:ascii="Arial" w:hAnsi="Arial" w:cs="Arial"/>
          <w:color w:val="000000" w:themeColor="text1"/>
          <w:lang w:val="sk-SK"/>
        </w:rPr>
        <w:t>ie</w:t>
      </w:r>
      <w:r w:rsidRPr="00022542">
        <w:rPr>
          <w:rFonts w:ascii="Arial" w:hAnsi="Arial" w:cs="Arial"/>
          <w:color w:val="000000" w:themeColor="text1"/>
          <w:lang w:val="sk-SK"/>
        </w:rPr>
        <w:t xml:space="preserve"> </w:t>
      </w:r>
      <w:r w:rsidR="00EA2B76" w:rsidRPr="00022542">
        <w:rPr>
          <w:rFonts w:ascii="Arial" w:hAnsi="Arial" w:cs="Arial"/>
          <w:color w:val="000000" w:themeColor="text1"/>
          <w:lang w:val="sk-SK"/>
        </w:rPr>
        <w:t xml:space="preserve">napríklad </w:t>
      </w:r>
      <w:r w:rsidRPr="00022542">
        <w:rPr>
          <w:rFonts w:ascii="Arial" w:hAnsi="Arial" w:cs="Arial"/>
          <w:color w:val="000000" w:themeColor="text1"/>
          <w:lang w:val="sk-SK"/>
        </w:rPr>
        <w:t xml:space="preserve">umožňujú </w:t>
      </w:r>
      <w:r w:rsidR="00EA2B76" w:rsidRPr="00022542">
        <w:rPr>
          <w:rFonts w:ascii="Arial" w:hAnsi="Arial" w:cs="Arial"/>
          <w:color w:val="000000" w:themeColor="text1"/>
          <w:lang w:val="sk-SK"/>
        </w:rPr>
        <w:t xml:space="preserve">monitorovať staveniská </w:t>
      </w:r>
      <w:r w:rsidRPr="00022542">
        <w:rPr>
          <w:rFonts w:ascii="Arial" w:hAnsi="Arial" w:cs="Arial"/>
          <w:color w:val="000000" w:themeColor="text1"/>
          <w:lang w:val="sk-SK"/>
        </w:rPr>
        <w:t>pomocou kamier a identifikovať rizikové oblastí</w:t>
      </w:r>
      <w:r w:rsidR="00EA2B76" w:rsidRPr="00022542">
        <w:rPr>
          <w:rFonts w:ascii="Arial" w:hAnsi="Arial" w:cs="Arial"/>
          <w:color w:val="000000" w:themeColor="text1"/>
          <w:lang w:val="sk-SK"/>
        </w:rPr>
        <w:t xml:space="preserve"> či prípadné</w:t>
      </w:r>
      <w:r w:rsidRPr="00022542">
        <w:rPr>
          <w:rFonts w:ascii="Arial" w:hAnsi="Arial" w:cs="Arial"/>
          <w:color w:val="000000" w:themeColor="text1"/>
          <w:lang w:val="sk-SK"/>
        </w:rPr>
        <w:t xml:space="preserve"> </w:t>
      </w:r>
      <w:r w:rsidR="00EA2B76" w:rsidRPr="00022542">
        <w:rPr>
          <w:rFonts w:ascii="Arial" w:hAnsi="Arial" w:cs="Arial"/>
          <w:color w:val="000000" w:themeColor="text1"/>
          <w:lang w:val="sk-SK"/>
        </w:rPr>
        <w:t xml:space="preserve">krádeže, ktoré sú v stavebníctve žiaľ všadeprítomné. </w:t>
      </w:r>
      <w:r w:rsidRPr="00022542">
        <w:rPr>
          <w:rFonts w:ascii="Arial" w:hAnsi="Arial" w:cs="Arial"/>
          <w:color w:val="000000" w:themeColor="text1"/>
          <w:lang w:val="sk-SK"/>
        </w:rPr>
        <w:t xml:space="preserve">Nie je potrebné osobne kontrolovať stavbu; namiesto toho sa dajú okamžite vysielať ľudia na vyriešenie problému. </w:t>
      </w:r>
      <w:proofErr w:type="spellStart"/>
      <w:r w:rsidR="00EA2B76" w:rsidRPr="00022542">
        <w:rPr>
          <w:rFonts w:ascii="Arial" w:hAnsi="Arial" w:cs="Arial"/>
          <w:color w:val="000000" w:themeColor="text1"/>
          <w:lang w:val="sk-SK"/>
        </w:rPr>
        <w:t>Drony</w:t>
      </w:r>
      <w:proofErr w:type="spellEnd"/>
      <w:r w:rsidR="00EA2B76" w:rsidRPr="00022542">
        <w:rPr>
          <w:rFonts w:ascii="Arial" w:hAnsi="Arial" w:cs="Arial"/>
          <w:color w:val="000000" w:themeColor="text1"/>
          <w:lang w:val="sk-SK"/>
        </w:rPr>
        <w:t xml:space="preserve"> </w:t>
      </w:r>
      <w:r w:rsidRPr="00022542">
        <w:rPr>
          <w:rFonts w:ascii="Arial" w:hAnsi="Arial" w:cs="Arial"/>
          <w:color w:val="000000" w:themeColor="text1"/>
          <w:lang w:val="sk-SK"/>
        </w:rPr>
        <w:t xml:space="preserve">tiež </w:t>
      </w:r>
      <w:r w:rsidR="00EA2B76" w:rsidRPr="00022542">
        <w:rPr>
          <w:rFonts w:ascii="Arial" w:hAnsi="Arial" w:cs="Arial"/>
          <w:color w:val="000000" w:themeColor="text1"/>
          <w:lang w:val="sk-SK"/>
        </w:rPr>
        <w:t xml:space="preserve">môžu </w:t>
      </w:r>
      <w:r w:rsidRPr="00022542">
        <w:rPr>
          <w:rFonts w:ascii="Arial" w:hAnsi="Arial" w:cs="Arial"/>
          <w:color w:val="000000" w:themeColor="text1"/>
          <w:lang w:val="sk-SK"/>
        </w:rPr>
        <w:t xml:space="preserve">dodávať stavebný materiál na určené miesto, čo znižuje počet potrebných vozidiel </w:t>
      </w:r>
      <w:r w:rsidR="00652F8A" w:rsidRPr="00022542">
        <w:rPr>
          <w:rFonts w:ascii="Arial" w:hAnsi="Arial" w:cs="Arial"/>
          <w:color w:val="000000" w:themeColor="text1"/>
          <w:lang w:val="sk-SK"/>
        </w:rPr>
        <w:t xml:space="preserve">alebo sa dajú využiť </w:t>
      </w:r>
      <w:r w:rsidRPr="00022542">
        <w:rPr>
          <w:rFonts w:ascii="Arial" w:hAnsi="Arial" w:cs="Arial"/>
          <w:color w:val="000000" w:themeColor="text1"/>
          <w:lang w:val="sk-SK"/>
        </w:rPr>
        <w:t>na demoláciu stavebných prvkov na konci životnosti projektu. Hoci je toto riešenie pomalšie, je lacnejšie a bezpečnejšie.</w:t>
      </w:r>
      <w:r w:rsidRPr="00022542">
        <w:rPr>
          <w:rFonts w:ascii="Arial" w:hAnsi="Arial" w:cs="Arial"/>
          <w:color w:val="000000" w:themeColor="text1"/>
          <w:lang w:val="sk-SK"/>
        </w:rPr>
        <w:br/>
      </w:r>
    </w:p>
    <w:p w14:paraId="67004FD1" w14:textId="0940194D" w:rsidR="004964D9" w:rsidRPr="00022542" w:rsidRDefault="004964D9" w:rsidP="004964D9">
      <w:pPr>
        <w:rPr>
          <w:rFonts w:ascii="Arial" w:hAnsi="Arial" w:cs="Arial"/>
          <w:b/>
          <w:bCs/>
          <w:color w:val="000000" w:themeColor="text1"/>
          <w:lang w:val="sk-SK"/>
        </w:rPr>
      </w:pPr>
      <w:r w:rsidRPr="00022542">
        <w:rPr>
          <w:rFonts w:ascii="Arial" w:hAnsi="Arial" w:cs="Arial"/>
          <w:b/>
          <w:bCs/>
          <w:color w:val="000000" w:themeColor="text1"/>
          <w:lang w:val="sk-SK"/>
        </w:rPr>
        <w:t>#6: 3D modelovanie</w:t>
      </w:r>
    </w:p>
    <w:p w14:paraId="1202E07E" w14:textId="680B24F3" w:rsidR="004964D9" w:rsidRPr="00022542" w:rsidRDefault="004964D9" w:rsidP="004964D9">
      <w:pPr>
        <w:rPr>
          <w:rFonts w:ascii="Arial" w:hAnsi="Arial" w:cs="Arial"/>
          <w:color w:val="000000" w:themeColor="text1"/>
          <w:lang w:val="sk-SK"/>
        </w:rPr>
      </w:pPr>
      <w:r w:rsidRPr="00022542">
        <w:rPr>
          <w:rFonts w:ascii="Arial" w:hAnsi="Arial" w:cs="Arial"/>
          <w:color w:val="000000" w:themeColor="text1"/>
          <w:lang w:val="sk-SK"/>
        </w:rPr>
        <w:t xml:space="preserve">Aj keď sa táto technológia v stavebníctve používa dlhé roky, až v posledných rokoch sa začala reálne </w:t>
      </w:r>
      <w:r w:rsidR="006C09C6" w:rsidRPr="00022542">
        <w:rPr>
          <w:rFonts w:ascii="Arial" w:hAnsi="Arial" w:cs="Arial"/>
          <w:color w:val="000000" w:themeColor="text1"/>
          <w:lang w:val="sk-SK"/>
        </w:rPr>
        <w:t>využívať</w:t>
      </w:r>
      <w:r w:rsidRPr="00022542">
        <w:rPr>
          <w:rFonts w:ascii="Arial" w:hAnsi="Arial" w:cs="Arial"/>
          <w:color w:val="000000" w:themeColor="text1"/>
          <w:lang w:val="sk-SK"/>
        </w:rPr>
        <w:t xml:space="preserve"> v širokom meradle. Rast stimuluje zvýšený dopyt po tomto type tlače vďaka vyššej produktivite (je </w:t>
      </w:r>
      <w:r w:rsidR="006C09C6" w:rsidRPr="00022542">
        <w:rPr>
          <w:rFonts w:ascii="Arial" w:hAnsi="Arial" w:cs="Arial"/>
          <w:color w:val="000000" w:themeColor="text1"/>
          <w:lang w:val="sk-SK"/>
        </w:rPr>
        <w:t>súčasne rýchly, presný a ekologický</w:t>
      </w:r>
      <w:r w:rsidRPr="00022542">
        <w:rPr>
          <w:rFonts w:ascii="Arial" w:hAnsi="Arial" w:cs="Arial"/>
          <w:color w:val="000000" w:themeColor="text1"/>
          <w:lang w:val="sk-SK"/>
        </w:rPr>
        <w:t xml:space="preserve">) a možnosti ľahko </w:t>
      </w:r>
      <w:r w:rsidR="00652F8A" w:rsidRPr="00022542">
        <w:rPr>
          <w:rFonts w:ascii="Arial" w:hAnsi="Arial" w:cs="Arial"/>
          <w:color w:val="000000" w:themeColor="text1"/>
          <w:lang w:val="sk-SK"/>
        </w:rPr>
        <w:t xml:space="preserve">vytvoriť </w:t>
      </w:r>
      <w:r w:rsidRPr="00022542">
        <w:rPr>
          <w:rFonts w:ascii="Arial" w:hAnsi="Arial" w:cs="Arial"/>
          <w:color w:val="000000" w:themeColor="text1"/>
          <w:lang w:val="sk-SK"/>
        </w:rPr>
        <w:t xml:space="preserve">konštrukcie s rôznou zložitosťou. Vyhotovenie stavebných blokov (stien, dosiek) či iných komponentov priamo na stavenisku znižuje nielen výrobné náklady, ale aj náklady na logistiku a personálne náklady. Vďaka </w:t>
      </w:r>
      <w:proofErr w:type="spellStart"/>
      <w:r w:rsidRPr="00022542">
        <w:rPr>
          <w:rFonts w:ascii="Arial" w:hAnsi="Arial" w:cs="Arial"/>
          <w:color w:val="000000" w:themeColor="text1"/>
          <w:lang w:val="sk-SK"/>
        </w:rPr>
        <w:t>extrúznej</w:t>
      </w:r>
      <w:proofErr w:type="spellEnd"/>
      <w:r w:rsidRPr="00022542">
        <w:rPr>
          <w:rFonts w:ascii="Arial" w:hAnsi="Arial" w:cs="Arial"/>
          <w:color w:val="000000" w:themeColor="text1"/>
          <w:lang w:val="sk-SK"/>
        </w:rPr>
        <w:t xml:space="preserve"> technológii v 3D modelovaní sa dajú vyrábať prvky z rôznych materiálov – betónu, </w:t>
      </w:r>
      <w:proofErr w:type="spellStart"/>
      <w:r w:rsidRPr="00022542">
        <w:rPr>
          <w:rFonts w:ascii="Arial" w:hAnsi="Arial" w:cs="Arial"/>
          <w:color w:val="000000" w:themeColor="text1"/>
          <w:lang w:val="sk-SK"/>
        </w:rPr>
        <w:t>geopolymérov</w:t>
      </w:r>
      <w:proofErr w:type="spellEnd"/>
      <w:r w:rsidRPr="00022542">
        <w:rPr>
          <w:rFonts w:ascii="Arial" w:hAnsi="Arial" w:cs="Arial"/>
          <w:color w:val="000000" w:themeColor="text1"/>
          <w:lang w:val="sk-SK"/>
        </w:rPr>
        <w:t xml:space="preserve">, cementu, sadrokartónu a hliny. Skvelá budúcnosť sa predpovedá 3D tlači betónových </w:t>
      </w:r>
      <w:r w:rsidR="006C09C6" w:rsidRPr="00022542">
        <w:rPr>
          <w:rFonts w:ascii="Arial" w:hAnsi="Arial" w:cs="Arial"/>
          <w:color w:val="000000" w:themeColor="text1"/>
          <w:lang w:val="sk-SK"/>
        </w:rPr>
        <w:t>elementov</w:t>
      </w:r>
      <w:r w:rsidRPr="00022542">
        <w:rPr>
          <w:rFonts w:ascii="Arial" w:hAnsi="Arial" w:cs="Arial"/>
          <w:color w:val="000000" w:themeColor="text1"/>
          <w:lang w:val="sk-SK"/>
        </w:rPr>
        <w:t xml:space="preserve">. </w:t>
      </w:r>
      <w:r w:rsidR="00652F8A" w:rsidRPr="00022542">
        <w:rPr>
          <w:rFonts w:ascii="Arial" w:hAnsi="Arial" w:cs="Arial"/>
          <w:color w:val="000000" w:themeColor="text1"/>
          <w:lang w:val="sk-SK"/>
        </w:rPr>
        <w:t>N</w:t>
      </w:r>
      <w:r w:rsidRPr="00022542">
        <w:rPr>
          <w:rFonts w:ascii="Arial" w:hAnsi="Arial" w:cs="Arial"/>
          <w:color w:val="000000" w:themeColor="text1"/>
          <w:lang w:val="sk-SK"/>
        </w:rPr>
        <w:t>apríklad</w:t>
      </w:r>
      <w:r w:rsidR="00652F8A" w:rsidRPr="00022542">
        <w:rPr>
          <w:rFonts w:ascii="Arial" w:hAnsi="Arial" w:cs="Arial"/>
          <w:color w:val="000000" w:themeColor="text1"/>
          <w:lang w:val="sk-SK"/>
        </w:rPr>
        <w:t xml:space="preserve"> v Holandsku už existuje špecializované </w:t>
      </w:r>
      <w:r w:rsidRPr="00022542">
        <w:rPr>
          <w:rFonts w:ascii="Arial" w:hAnsi="Arial" w:cs="Arial"/>
          <w:color w:val="000000" w:themeColor="text1"/>
          <w:lang w:val="sk-SK"/>
        </w:rPr>
        <w:lastRenderedPageBreak/>
        <w:t xml:space="preserve">centrum pre 3D tlač betónových štruktúrnych prvkov. </w:t>
      </w:r>
      <w:r w:rsidRPr="00022542">
        <w:rPr>
          <w:rFonts w:ascii="Arial" w:hAnsi="Arial" w:cs="Arial"/>
          <w:color w:val="000000" w:themeColor="text1"/>
          <w:lang w:val="sk-SK"/>
        </w:rPr>
        <w:br/>
      </w:r>
    </w:p>
    <w:p w14:paraId="78D6762C" w14:textId="77777777" w:rsidR="004964D9" w:rsidRPr="00022542" w:rsidRDefault="004964D9" w:rsidP="00A505EB">
      <w:pPr>
        <w:rPr>
          <w:rFonts w:ascii="Arial" w:hAnsi="Arial" w:cs="Arial"/>
          <w:color w:val="000000" w:themeColor="text1"/>
          <w:sz w:val="18"/>
          <w:szCs w:val="18"/>
          <w:lang w:val="sk-SK"/>
        </w:rPr>
      </w:pPr>
    </w:p>
    <w:p w14:paraId="1127AFEE" w14:textId="77777777" w:rsidR="004964D9" w:rsidRPr="00022542" w:rsidRDefault="004964D9" w:rsidP="004964D9">
      <w:pPr>
        <w:rPr>
          <w:rFonts w:ascii="Arial" w:hAnsi="Arial" w:cs="Arial"/>
          <w:b/>
          <w:bCs/>
          <w:color w:val="000000" w:themeColor="text1"/>
          <w:sz w:val="20"/>
          <w:szCs w:val="20"/>
          <w:lang w:val="sk-SK"/>
        </w:rPr>
      </w:pPr>
      <w:r w:rsidRPr="00022542">
        <w:rPr>
          <w:rFonts w:ascii="Arial" w:hAnsi="Arial" w:cs="Arial"/>
          <w:b/>
          <w:bCs/>
          <w:color w:val="000000" w:themeColor="text1"/>
          <w:sz w:val="20"/>
          <w:szCs w:val="20"/>
          <w:lang w:val="sk-SK"/>
        </w:rPr>
        <w:t xml:space="preserve">Pre viac informácií kontaktujte: </w:t>
      </w:r>
    </w:p>
    <w:p w14:paraId="3A94EE04" w14:textId="77777777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</w:p>
    <w:p w14:paraId="70FCC793" w14:textId="3B131BCA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  <w:proofErr w:type="spellStart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>Crest</w:t>
      </w:r>
      <w:proofErr w:type="spellEnd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 </w:t>
      </w:r>
      <w:proofErr w:type="spellStart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>Communications</w:t>
      </w:r>
      <w:proofErr w:type="spellEnd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, </w:t>
      </w:r>
      <w:proofErr w:type="spellStart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>a.s</w:t>
      </w:r>
      <w:proofErr w:type="spellEnd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. </w:t>
      </w:r>
    </w:p>
    <w:p w14:paraId="2C813888" w14:textId="0B2309C4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Anna Palfiová                           </w:t>
      </w:r>
    </w:p>
    <w:p w14:paraId="024AC57F" w14:textId="77777777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  <w:proofErr w:type="spellStart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>Gsm</w:t>
      </w:r>
      <w:proofErr w:type="spellEnd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: +421 903 664 575                       </w:t>
      </w:r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ab/>
        <w:t xml:space="preserve">   </w:t>
      </w:r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ab/>
        <w:t xml:space="preserve">  </w:t>
      </w:r>
    </w:p>
    <w:p w14:paraId="0645795D" w14:textId="18BFAB0A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E-mail: </w:t>
      </w:r>
      <w:hyperlink r:id="rId10" w:history="1">
        <w:r w:rsidRPr="00022542">
          <w:rPr>
            <w:rStyle w:val="Hypertextovodkaz"/>
            <w:rFonts w:ascii="Arial" w:hAnsi="Arial" w:cs="Arial"/>
            <w:sz w:val="20"/>
            <w:szCs w:val="20"/>
            <w:lang w:val="sk-SK"/>
          </w:rPr>
          <w:t>anna.palfiova@crestcom.sk</w:t>
        </w:r>
      </w:hyperlink>
    </w:p>
    <w:p w14:paraId="0854D345" w14:textId="77777777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www.crestcom.cz </w:t>
      </w:r>
    </w:p>
    <w:p w14:paraId="3939B1F5" w14:textId="77777777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</w:p>
    <w:p w14:paraId="635F8FC2" w14:textId="77777777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  <w:proofErr w:type="spellStart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>PlanRadar</w:t>
      </w:r>
      <w:proofErr w:type="spellEnd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 </w:t>
      </w:r>
      <w:proofErr w:type="spellStart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>GmbH</w:t>
      </w:r>
      <w:proofErr w:type="spellEnd"/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 </w:t>
      </w:r>
    </w:p>
    <w:p w14:paraId="7ADB3FB5" w14:textId="77777777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Radek Vodička </w:t>
      </w:r>
    </w:p>
    <w:p w14:paraId="2A7033AA" w14:textId="2C122DD2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E-mail: </w:t>
      </w:r>
      <w:hyperlink r:id="rId11" w:history="1">
        <w:r w:rsidR="00022542" w:rsidRPr="00022542">
          <w:rPr>
            <w:rStyle w:val="Hypertextovodkaz"/>
            <w:rFonts w:ascii="Arial" w:hAnsi="Arial" w:cs="Arial"/>
            <w:sz w:val="20"/>
            <w:szCs w:val="20"/>
            <w:lang w:val="sk-SK"/>
          </w:rPr>
          <w:t>r.vodicka@planradar.com</w:t>
        </w:r>
      </w:hyperlink>
      <w:r w:rsidR="00022542"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 </w:t>
      </w:r>
    </w:p>
    <w:p w14:paraId="5CBA8C17" w14:textId="77777777" w:rsidR="004964D9" w:rsidRPr="00022542" w:rsidRDefault="004964D9" w:rsidP="004964D9">
      <w:pPr>
        <w:rPr>
          <w:rFonts w:ascii="Arial" w:hAnsi="Arial" w:cs="Arial"/>
          <w:color w:val="000000" w:themeColor="text1"/>
          <w:sz w:val="20"/>
          <w:szCs w:val="20"/>
          <w:lang w:val="sk-SK"/>
        </w:rPr>
      </w:pPr>
      <w:r w:rsidRPr="00022542">
        <w:rPr>
          <w:rFonts w:ascii="Arial" w:hAnsi="Arial" w:cs="Arial"/>
          <w:color w:val="000000" w:themeColor="text1"/>
          <w:sz w:val="20"/>
          <w:szCs w:val="20"/>
          <w:lang w:val="sk-SK"/>
        </w:rPr>
        <w:t xml:space="preserve">www.planradar.com </w:t>
      </w:r>
    </w:p>
    <w:p w14:paraId="7B9D3AB3" w14:textId="77777777" w:rsidR="004964D9" w:rsidRPr="00022542" w:rsidRDefault="004964D9" w:rsidP="004964D9">
      <w:pPr>
        <w:rPr>
          <w:rFonts w:ascii="Arial" w:hAnsi="Arial" w:cs="Arial"/>
          <w:color w:val="000000" w:themeColor="text1"/>
          <w:lang w:val="sk-SK"/>
        </w:rPr>
      </w:pPr>
    </w:p>
    <w:p w14:paraId="1951C164" w14:textId="77777777" w:rsidR="004964D9" w:rsidRPr="00022542" w:rsidRDefault="004964D9" w:rsidP="004964D9">
      <w:pPr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</w:pPr>
      <w:r w:rsidRPr="00022542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 xml:space="preserve">O </w:t>
      </w:r>
      <w:proofErr w:type="spellStart"/>
      <w:r w:rsidRPr="00022542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>PlanRadare</w:t>
      </w:r>
      <w:proofErr w:type="spellEnd"/>
      <w:r w:rsidRPr="00022542">
        <w:rPr>
          <w:rFonts w:ascii="Arial" w:hAnsi="Arial" w:cs="Arial"/>
          <w:b/>
          <w:bCs/>
          <w:color w:val="000000" w:themeColor="text1"/>
          <w:sz w:val="18"/>
          <w:szCs w:val="18"/>
          <w:lang w:val="sk-SK"/>
        </w:rPr>
        <w:t xml:space="preserve"> </w:t>
      </w:r>
    </w:p>
    <w:p w14:paraId="069F0C98" w14:textId="1D64D364" w:rsidR="00F23CF9" w:rsidRPr="00022542" w:rsidRDefault="004964D9" w:rsidP="004964D9">
      <w:pPr>
        <w:jc w:val="both"/>
        <w:rPr>
          <w:rFonts w:ascii="Arial" w:hAnsi="Arial" w:cs="Arial"/>
          <w:color w:val="000000" w:themeColor="text1"/>
          <w:lang w:val="sk-SK"/>
        </w:rPr>
      </w:pPr>
      <w:proofErr w:type="spellStart"/>
      <w:r w:rsidRPr="00022542">
        <w:rPr>
          <w:rFonts w:ascii="Arial" w:hAnsi="Arial" w:cs="Arial"/>
          <w:color w:val="000000" w:themeColor="text1"/>
          <w:sz w:val="18"/>
          <w:szCs w:val="18"/>
          <w:lang w:val="sk-SK"/>
        </w:rPr>
        <w:t>PlanRadar</w:t>
      </w:r>
      <w:proofErr w:type="spellEnd"/>
      <w:r w:rsidRPr="0002254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je softvérové ​​riešenie pre stavebných a realitných profesionálov fungujúcich na báze </w:t>
      </w:r>
      <w:proofErr w:type="spellStart"/>
      <w:r w:rsidRPr="00022542">
        <w:rPr>
          <w:rFonts w:ascii="Arial" w:hAnsi="Arial" w:cs="Arial"/>
          <w:color w:val="000000" w:themeColor="text1"/>
          <w:sz w:val="18"/>
          <w:szCs w:val="18"/>
          <w:lang w:val="sk-SK"/>
        </w:rPr>
        <w:t>SaaS</w:t>
      </w:r>
      <w:proofErr w:type="spellEnd"/>
      <w:r w:rsidRPr="0002254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(z anglického Software as a Service alebo „softvér ako služba“). Svojim používateľom umožňuje pripojiť sa na diaľku ku cloudovej aplikácii a používať ju odkiaľkoľvek cez internet. Využiť ju je možné pre stavebnú dokumentáciu a dozor na stavbe, riadenie porúch a úloh, pri odovzdávaní projektov, ich následnú správu a údržbu atď. Prostredníctvom webovej aplikácie vhodnej pre všetky prehliadače a všetky typy chytrých telefónov a tabletov (</w:t>
      </w:r>
      <w:proofErr w:type="spellStart"/>
      <w:r w:rsidRPr="00022542">
        <w:rPr>
          <w:rFonts w:ascii="Arial" w:hAnsi="Arial" w:cs="Arial"/>
          <w:color w:val="000000" w:themeColor="text1"/>
          <w:sz w:val="18"/>
          <w:szCs w:val="18"/>
          <w:lang w:val="sk-SK"/>
        </w:rPr>
        <w:t>iOS</w:t>
      </w:r>
      <w:proofErr w:type="spellEnd"/>
      <w:r w:rsidRPr="0002254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, Android a Windows) je možné sledovať, zaznamenávať a zdieľať so svojim tímom akýkoľvek druh informácií prostredníctvom digitálnych stavebných plánov alebo BIM modelu. Digitalizácia pracovného postupu zlepšuje spoluprácu medzi všetkými účastníkmi stavebného procesu, znižuje chybovosť a šetrí čas: zákazníci </w:t>
      </w:r>
      <w:proofErr w:type="spellStart"/>
      <w:r w:rsidRPr="00022542">
        <w:rPr>
          <w:rFonts w:ascii="Arial" w:hAnsi="Arial" w:cs="Arial"/>
          <w:color w:val="000000" w:themeColor="text1"/>
          <w:sz w:val="18"/>
          <w:szCs w:val="18"/>
          <w:lang w:val="sk-SK"/>
        </w:rPr>
        <w:t>PlanRadaru</w:t>
      </w:r>
      <w:proofErr w:type="spellEnd"/>
      <w:r w:rsidRPr="00022542">
        <w:rPr>
          <w:rFonts w:ascii="Arial" w:hAnsi="Arial" w:cs="Arial"/>
          <w:color w:val="000000" w:themeColor="text1"/>
          <w:sz w:val="18"/>
          <w:szCs w:val="18"/>
          <w:lang w:val="sk-SK"/>
        </w:rPr>
        <w:t xml:space="preserve"> hlásia úsporu až 7 pracovných hodín týždenne. Spoločnosť so sídlom vo Viedni v Rakúsku a obchodným zastúpením na Slovensku umožňuje viac ako 120 000 užívateľov z viac ako 65 krajín sledovať, pripájať sa a riešiť stavebné a realitné projekty po celom svete. Viac o spoločnosti nájdete na </w:t>
      </w:r>
      <w:hyperlink r:id="rId12" w:history="1">
        <w:r w:rsidRPr="00022542">
          <w:rPr>
            <w:rStyle w:val="Hypertextovodkaz"/>
            <w:rFonts w:ascii="Arial" w:hAnsi="Arial" w:cs="Arial"/>
            <w:sz w:val="18"/>
            <w:szCs w:val="18"/>
            <w:lang w:val="sk-SK"/>
          </w:rPr>
          <w:t>www.planradar.com/sk/</w:t>
        </w:r>
      </w:hyperlink>
      <w:r w:rsidRPr="00022542">
        <w:rPr>
          <w:rFonts w:ascii="Arial" w:hAnsi="Arial" w:cs="Arial"/>
          <w:color w:val="000000" w:themeColor="text1"/>
          <w:sz w:val="18"/>
          <w:szCs w:val="18"/>
          <w:lang w:val="sk-SK"/>
        </w:rPr>
        <w:t>.</w:t>
      </w:r>
    </w:p>
    <w:sectPr w:rsidR="00F23CF9" w:rsidRPr="00022542" w:rsidSect="000440C0">
      <w:headerReference w:type="default" r:id="rId13"/>
      <w:footerReference w:type="even" r:id="rId14"/>
      <w:footerReference w:type="default" r:id="rId15"/>
      <w:pgSz w:w="11900" w:h="16840"/>
      <w:pgMar w:top="180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55D92" w14:textId="77777777" w:rsidR="0023015E" w:rsidRDefault="0023015E" w:rsidP="009A693A">
      <w:r>
        <w:separator/>
      </w:r>
    </w:p>
  </w:endnote>
  <w:endnote w:type="continuationSeparator" w:id="0">
    <w:p w14:paraId="74F0A839" w14:textId="77777777" w:rsidR="0023015E" w:rsidRDefault="0023015E" w:rsidP="009A693A">
      <w:r>
        <w:continuationSeparator/>
      </w:r>
    </w:p>
  </w:endnote>
  <w:endnote w:type="continuationNotice" w:id="1">
    <w:p w14:paraId="78E82CE9" w14:textId="77777777" w:rsidR="0023015E" w:rsidRDefault="002301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ato Black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 Light">
    <w:altName w:val="Segoe UI"/>
    <w:charset w:val="00"/>
    <w:family w:val="swiss"/>
    <w:pitch w:val="variable"/>
    <w:sig w:usb0="E10002FF" w:usb1="5000ECFF" w:usb2="00000021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6C132" w14:textId="77777777" w:rsidR="00636156" w:rsidRDefault="00636156" w:rsidP="000D3B9B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6C7E5023" w14:textId="77777777" w:rsidR="00636156" w:rsidRDefault="00636156" w:rsidP="00636156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BC88" w14:textId="2D98D965" w:rsidR="00636156" w:rsidRPr="00FC699F" w:rsidRDefault="00636156" w:rsidP="000D3B9B">
    <w:pPr>
      <w:pStyle w:val="Zpat"/>
      <w:framePr w:wrap="none" w:vAnchor="text" w:hAnchor="margin" w:xAlign="right" w:y="1"/>
      <w:rPr>
        <w:rStyle w:val="slostrnky"/>
        <w:rFonts w:ascii="Lato Light" w:hAnsi="Lato Light"/>
      </w:rPr>
    </w:pPr>
  </w:p>
  <w:p w14:paraId="68AC8106" w14:textId="77777777" w:rsidR="00636156" w:rsidRPr="00FC699F" w:rsidRDefault="00636156" w:rsidP="00636156">
    <w:pPr>
      <w:pStyle w:val="Zpat"/>
      <w:ind w:right="360"/>
      <w:rPr>
        <w:rFonts w:ascii="Lato Black" w:hAnsi="Lato Black" w:cs="Calibri"/>
        <w:b/>
        <w:bCs/>
        <w:color w:val="0064C8"/>
      </w:rPr>
    </w:pPr>
    <w:r w:rsidRPr="00FC699F">
      <w:rPr>
        <w:rFonts w:ascii="Lato Black" w:hAnsi="Lato Black" w:cs="Calibri"/>
        <w:b/>
        <w:bCs/>
        <w:color w:val="0064C8"/>
      </w:rPr>
      <w:t>www.planradar.com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66291" w14:textId="77777777" w:rsidR="0023015E" w:rsidRDefault="0023015E" w:rsidP="009A693A">
      <w:r>
        <w:separator/>
      </w:r>
    </w:p>
  </w:footnote>
  <w:footnote w:type="continuationSeparator" w:id="0">
    <w:p w14:paraId="594ADA8D" w14:textId="77777777" w:rsidR="0023015E" w:rsidRDefault="0023015E" w:rsidP="009A693A">
      <w:r>
        <w:continuationSeparator/>
      </w:r>
    </w:p>
  </w:footnote>
  <w:footnote w:type="continuationNotice" w:id="1">
    <w:p w14:paraId="0919B818" w14:textId="77777777" w:rsidR="0023015E" w:rsidRDefault="002301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D1A1D" w14:textId="5477D23E" w:rsidR="009A693A" w:rsidRDefault="00260196">
    <w:pPr>
      <w:pStyle w:val="Zhlav"/>
    </w:pPr>
    <w:r w:rsidRPr="00330334">
      <w:rPr>
        <w:rFonts w:ascii="Lato Black" w:hAnsi="Lato Black" w:cs="Calibri"/>
        <w:b/>
        <w:bCs/>
        <w:noProof/>
        <w:color w:val="0070C0"/>
        <w:sz w:val="56"/>
        <w:szCs w:val="56"/>
      </w:rPr>
      <w:drawing>
        <wp:anchor distT="0" distB="0" distL="114300" distR="114300" simplePos="0" relativeHeight="251658241" behindDoc="1" locked="0" layoutInCell="1" allowOverlap="1" wp14:anchorId="4B19DAA4" wp14:editId="787FB737">
          <wp:simplePos x="0" y="0"/>
          <wp:positionH relativeFrom="column">
            <wp:posOffset>4921250</wp:posOffset>
          </wp:positionH>
          <wp:positionV relativeFrom="paragraph">
            <wp:posOffset>-92710</wp:posOffset>
          </wp:positionV>
          <wp:extent cx="1372870" cy="304800"/>
          <wp:effectExtent l="0" t="0" r="0" b="0"/>
          <wp:wrapNone/>
          <wp:docPr id="4" name="Immagine 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anradar_logo_rgb_whit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2870" cy="30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B0E94">
      <w:rPr>
        <w:noProof/>
      </w:rPr>
      <w:drawing>
        <wp:anchor distT="0" distB="0" distL="114300" distR="114300" simplePos="0" relativeHeight="251658240" behindDoc="1" locked="0" layoutInCell="1" allowOverlap="1" wp14:anchorId="10018D5C" wp14:editId="15BA1B09">
          <wp:simplePos x="0" y="0"/>
          <wp:positionH relativeFrom="column">
            <wp:posOffset>-916305</wp:posOffset>
          </wp:positionH>
          <wp:positionV relativeFrom="paragraph">
            <wp:posOffset>-448310</wp:posOffset>
          </wp:positionV>
          <wp:extent cx="7560000" cy="1008000"/>
          <wp:effectExtent l="0" t="0" r="0" b="0"/>
          <wp:wrapNone/>
          <wp:docPr id="5" name="Immagin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bLNw5K/RtBTj6A" int2:id="AiBvKQY1">
      <int2:state int2:value="Rejected" int2:type="AugLoop_Text_Critique"/>
    </int2:textHash>
    <int2:textHash int2:hashCode="8++yyZbxPkenUt" int2:id="ppDQmWRg">
      <int2:state int2:value="Rejected" int2:type="AugLoop_Text_Critique"/>
    </int2:textHash>
    <int2:textHash int2:hashCode="uMWlah6SoXLKCn" int2:id="tHO39J1N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061B"/>
    <w:multiLevelType w:val="hybridMultilevel"/>
    <w:tmpl w:val="B65ECF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B25B5"/>
    <w:multiLevelType w:val="hybridMultilevel"/>
    <w:tmpl w:val="8AA6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2801"/>
    <w:multiLevelType w:val="hybridMultilevel"/>
    <w:tmpl w:val="AFBEB75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81037"/>
    <w:multiLevelType w:val="hybridMultilevel"/>
    <w:tmpl w:val="62D87AF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74FB0"/>
    <w:multiLevelType w:val="hybridMultilevel"/>
    <w:tmpl w:val="97586FA8"/>
    <w:lvl w:ilvl="0" w:tplc="2CBA36E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10B9F"/>
    <w:multiLevelType w:val="hybridMultilevel"/>
    <w:tmpl w:val="2768457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EC2F42"/>
    <w:multiLevelType w:val="hybridMultilevel"/>
    <w:tmpl w:val="50F08C3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23AD4"/>
    <w:multiLevelType w:val="hybridMultilevel"/>
    <w:tmpl w:val="41A0EE80"/>
    <w:lvl w:ilvl="0" w:tplc="E2B27A3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4A7428"/>
    <w:multiLevelType w:val="hybridMultilevel"/>
    <w:tmpl w:val="F8822F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CF54A3"/>
    <w:multiLevelType w:val="hybridMultilevel"/>
    <w:tmpl w:val="86F4ACA2"/>
    <w:lvl w:ilvl="0" w:tplc="3C724568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41305E"/>
    <w:multiLevelType w:val="hybridMultilevel"/>
    <w:tmpl w:val="8E70CC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81149"/>
    <w:multiLevelType w:val="hybridMultilevel"/>
    <w:tmpl w:val="8B8E6EA0"/>
    <w:lvl w:ilvl="0" w:tplc="287435C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D5136A"/>
    <w:multiLevelType w:val="hybridMultilevel"/>
    <w:tmpl w:val="DCF2D866"/>
    <w:lvl w:ilvl="0" w:tplc="7696E62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744C90"/>
    <w:multiLevelType w:val="hybridMultilevel"/>
    <w:tmpl w:val="E336246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922DB1"/>
    <w:multiLevelType w:val="hybridMultilevel"/>
    <w:tmpl w:val="23480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170B81"/>
    <w:multiLevelType w:val="hybridMultilevel"/>
    <w:tmpl w:val="1E0C181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73146B"/>
    <w:multiLevelType w:val="hybridMultilevel"/>
    <w:tmpl w:val="F2C03E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3200F8"/>
    <w:multiLevelType w:val="hybridMultilevel"/>
    <w:tmpl w:val="41165186"/>
    <w:lvl w:ilvl="0" w:tplc="9AF413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237414"/>
    <w:multiLevelType w:val="hybridMultilevel"/>
    <w:tmpl w:val="FF920C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682F7E"/>
    <w:multiLevelType w:val="hybridMultilevel"/>
    <w:tmpl w:val="501EFD8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D33F21"/>
    <w:multiLevelType w:val="hybridMultilevel"/>
    <w:tmpl w:val="4E42A34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5FF38A4"/>
    <w:multiLevelType w:val="hybridMultilevel"/>
    <w:tmpl w:val="4B7EB256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C94D17"/>
    <w:multiLevelType w:val="hybridMultilevel"/>
    <w:tmpl w:val="4704E9D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23439E"/>
    <w:multiLevelType w:val="hybridMultilevel"/>
    <w:tmpl w:val="A15251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738DF"/>
    <w:multiLevelType w:val="hybridMultilevel"/>
    <w:tmpl w:val="1B0CFE20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9F83112"/>
    <w:multiLevelType w:val="hybridMultilevel"/>
    <w:tmpl w:val="59604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010B58"/>
    <w:multiLevelType w:val="hybridMultilevel"/>
    <w:tmpl w:val="A574D382"/>
    <w:lvl w:ilvl="0" w:tplc="E104FD3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B62DAA"/>
    <w:multiLevelType w:val="hybridMultilevel"/>
    <w:tmpl w:val="0AB623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D21BF3"/>
    <w:multiLevelType w:val="hybridMultilevel"/>
    <w:tmpl w:val="E7EE4FA8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5D79EB"/>
    <w:multiLevelType w:val="hybridMultilevel"/>
    <w:tmpl w:val="FA1EEC24"/>
    <w:lvl w:ilvl="0" w:tplc="6716165C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A66BF6"/>
    <w:multiLevelType w:val="hybridMultilevel"/>
    <w:tmpl w:val="3126D3EE"/>
    <w:lvl w:ilvl="0" w:tplc="BDDE5E9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C171D"/>
    <w:multiLevelType w:val="hybridMultilevel"/>
    <w:tmpl w:val="D14CF182"/>
    <w:lvl w:ilvl="0" w:tplc="CE588A28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1D3D0B"/>
    <w:multiLevelType w:val="hybridMultilevel"/>
    <w:tmpl w:val="FD52D830"/>
    <w:lvl w:ilvl="0" w:tplc="DAAECC4A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7D637B"/>
    <w:multiLevelType w:val="hybridMultilevel"/>
    <w:tmpl w:val="4FF626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B86E17"/>
    <w:multiLevelType w:val="hybridMultilevel"/>
    <w:tmpl w:val="8966B89C"/>
    <w:lvl w:ilvl="0" w:tplc="F2DEC50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48D33C5"/>
    <w:multiLevelType w:val="hybridMultilevel"/>
    <w:tmpl w:val="B0287F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248F5"/>
    <w:multiLevelType w:val="hybridMultilevel"/>
    <w:tmpl w:val="2A322500"/>
    <w:lvl w:ilvl="0" w:tplc="71066882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EE22FB"/>
    <w:multiLevelType w:val="hybridMultilevel"/>
    <w:tmpl w:val="6D445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5F1DA9"/>
    <w:multiLevelType w:val="hybridMultilevel"/>
    <w:tmpl w:val="04C8A9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54372F"/>
    <w:multiLevelType w:val="hybridMultilevel"/>
    <w:tmpl w:val="87A66D2A"/>
    <w:lvl w:ilvl="0" w:tplc="F2DEC50A">
      <w:start w:val="1"/>
      <w:numFmt w:val="bullet"/>
      <w:lvlText w:val="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FB955B9"/>
    <w:multiLevelType w:val="hybridMultilevel"/>
    <w:tmpl w:val="DCF06BBE"/>
    <w:lvl w:ilvl="0" w:tplc="B0FC30C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B056A"/>
    <w:multiLevelType w:val="hybridMultilevel"/>
    <w:tmpl w:val="E45EA612"/>
    <w:lvl w:ilvl="0" w:tplc="5ECE724A">
      <w:start w:val="1"/>
      <w:numFmt w:val="bullet"/>
      <w:lvlText w:val="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E0612C"/>
    <w:multiLevelType w:val="hybridMultilevel"/>
    <w:tmpl w:val="5B5411C2"/>
    <w:lvl w:ilvl="0" w:tplc="49A829C6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FF239E"/>
    <w:multiLevelType w:val="hybridMultilevel"/>
    <w:tmpl w:val="2A78C0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3A00D9"/>
    <w:multiLevelType w:val="hybridMultilevel"/>
    <w:tmpl w:val="B3BCB7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9E0225"/>
    <w:multiLevelType w:val="hybridMultilevel"/>
    <w:tmpl w:val="DE9CC348"/>
    <w:lvl w:ilvl="0" w:tplc="2564DA3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3430B0"/>
    <w:multiLevelType w:val="hybridMultilevel"/>
    <w:tmpl w:val="3490EA1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292812">
    <w:abstractNumId w:val="20"/>
  </w:num>
  <w:num w:numId="2" w16cid:durableId="206914097">
    <w:abstractNumId w:val="21"/>
  </w:num>
  <w:num w:numId="3" w16cid:durableId="214122492">
    <w:abstractNumId w:val="5"/>
  </w:num>
  <w:num w:numId="4" w16cid:durableId="44530163">
    <w:abstractNumId w:val="46"/>
  </w:num>
  <w:num w:numId="5" w16cid:durableId="251473490">
    <w:abstractNumId w:val="6"/>
  </w:num>
  <w:num w:numId="6" w16cid:durableId="1473330409">
    <w:abstractNumId w:val="10"/>
  </w:num>
  <w:num w:numId="7" w16cid:durableId="1164466803">
    <w:abstractNumId w:val="37"/>
  </w:num>
  <w:num w:numId="8" w16cid:durableId="1454787327">
    <w:abstractNumId w:val="14"/>
  </w:num>
  <w:num w:numId="9" w16cid:durableId="340746575">
    <w:abstractNumId w:val="13"/>
  </w:num>
  <w:num w:numId="10" w16cid:durableId="149837086">
    <w:abstractNumId w:val="19"/>
  </w:num>
  <w:num w:numId="11" w16cid:durableId="1983927514">
    <w:abstractNumId w:val="0"/>
  </w:num>
  <w:num w:numId="12" w16cid:durableId="570845015">
    <w:abstractNumId w:val="23"/>
  </w:num>
  <w:num w:numId="13" w16cid:durableId="1716929950">
    <w:abstractNumId w:val="38"/>
  </w:num>
  <w:num w:numId="14" w16cid:durableId="1871799182">
    <w:abstractNumId w:val="44"/>
  </w:num>
  <w:num w:numId="15" w16cid:durableId="2128547333">
    <w:abstractNumId w:val="33"/>
  </w:num>
  <w:num w:numId="16" w16cid:durableId="1334842467">
    <w:abstractNumId w:val="1"/>
  </w:num>
  <w:num w:numId="17" w16cid:durableId="1173422751">
    <w:abstractNumId w:val="17"/>
  </w:num>
  <w:num w:numId="18" w16cid:durableId="1173454575">
    <w:abstractNumId w:val="16"/>
  </w:num>
  <w:num w:numId="19" w16cid:durableId="1448885746">
    <w:abstractNumId w:val="25"/>
  </w:num>
  <w:num w:numId="20" w16cid:durableId="1194459159">
    <w:abstractNumId w:val="43"/>
  </w:num>
  <w:num w:numId="21" w16cid:durableId="651108191">
    <w:abstractNumId w:val="27"/>
  </w:num>
  <w:num w:numId="22" w16cid:durableId="1947230579">
    <w:abstractNumId w:val="35"/>
  </w:num>
  <w:num w:numId="23" w16cid:durableId="1668510380">
    <w:abstractNumId w:val="8"/>
  </w:num>
  <w:num w:numId="24" w16cid:durableId="410657867">
    <w:abstractNumId w:val="31"/>
  </w:num>
  <w:num w:numId="25" w16cid:durableId="1589995596">
    <w:abstractNumId w:val="40"/>
  </w:num>
  <w:num w:numId="26" w16cid:durableId="910234293">
    <w:abstractNumId w:val="26"/>
  </w:num>
  <w:num w:numId="27" w16cid:durableId="1228416679">
    <w:abstractNumId w:val="30"/>
  </w:num>
  <w:num w:numId="28" w16cid:durableId="593632780">
    <w:abstractNumId w:val="7"/>
  </w:num>
  <w:num w:numId="29" w16cid:durableId="997341354">
    <w:abstractNumId w:val="45"/>
  </w:num>
  <w:num w:numId="30" w16cid:durableId="414475492">
    <w:abstractNumId w:val="42"/>
  </w:num>
  <w:num w:numId="31" w16cid:durableId="1239170768">
    <w:abstractNumId w:val="9"/>
  </w:num>
  <w:num w:numId="32" w16cid:durableId="947128088">
    <w:abstractNumId w:val="12"/>
  </w:num>
  <w:num w:numId="33" w16cid:durableId="1349483227">
    <w:abstractNumId w:val="36"/>
  </w:num>
  <w:num w:numId="34" w16cid:durableId="428965264">
    <w:abstractNumId w:val="11"/>
  </w:num>
  <w:num w:numId="35" w16cid:durableId="795414790">
    <w:abstractNumId w:val="4"/>
  </w:num>
  <w:num w:numId="36" w16cid:durableId="191266151">
    <w:abstractNumId w:val="32"/>
  </w:num>
  <w:num w:numId="37" w16cid:durableId="1810827946">
    <w:abstractNumId w:val="34"/>
  </w:num>
  <w:num w:numId="38" w16cid:durableId="174196209">
    <w:abstractNumId w:val="39"/>
  </w:num>
  <w:num w:numId="39" w16cid:durableId="851606152">
    <w:abstractNumId w:val="41"/>
  </w:num>
  <w:num w:numId="40" w16cid:durableId="1855340904">
    <w:abstractNumId w:val="28"/>
  </w:num>
  <w:num w:numId="41" w16cid:durableId="2134202676">
    <w:abstractNumId w:val="15"/>
  </w:num>
  <w:num w:numId="42" w16cid:durableId="873150581">
    <w:abstractNumId w:val="22"/>
  </w:num>
  <w:num w:numId="43" w16cid:durableId="1620601006">
    <w:abstractNumId w:val="29"/>
  </w:num>
  <w:num w:numId="44" w16cid:durableId="2144300654">
    <w:abstractNumId w:val="3"/>
  </w:num>
  <w:num w:numId="45" w16cid:durableId="111676204">
    <w:abstractNumId w:val="24"/>
  </w:num>
  <w:num w:numId="46" w16cid:durableId="383992569">
    <w:abstractNumId w:val="2"/>
  </w:num>
  <w:num w:numId="47" w16cid:durableId="16117368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4D"/>
    <w:rsid w:val="00022542"/>
    <w:rsid w:val="00023574"/>
    <w:rsid w:val="00027A16"/>
    <w:rsid w:val="000440C0"/>
    <w:rsid w:val="00066F38"/>
    <w:rsid w:val="00072C2E"/>
    <w:rsid w:val="00081DF1"/>
    <w:rsid w:val="0008219E"/>
    <w:rsid w:val="0008331E"/>
    <w:rsid w:val="00086BA2"/>
    <w:rsid w:val="000A20A4"/>
    <w:rsid w:val="000B4B51"/>
    <w:rsid w:val="000B6D94"/>
    <w:rsid w:val="000C6E33"/>
    <w:rsid w:val="000D3B9B"/>
    <w:rsid w:val="000E0948"/>
    <w:rsid w:val="000E65EE"/>
    <w:rsid w:val="00102AF6"/>
    <w:rsid w:val="00106E5D"/>
    <w:rsid w:val="001245B4"/>
    <w:rsid w:val="0014136A"/>
    <w:rsid w:val="0016562F"/>
    <w:rsid w:val="00172FD8"/>
    <w:rsid w:val="00180D20"/>
    <w:rsid w:val="001A553A"/>
    <w:rsid w:val="001C0E3E"/>
    <w:rsid w:val="001C2E55"/>
    <w:rsid w:val="00215A86"/>
    <w:rsid w:val="00222A25"/>
    <w:rsid w:val="0023015E"/>
    <w:rsid w:val="00244D6E"/>
    <w:rsid w:val="0024538A"/>
    <w:rsid w:val="0024636F"/>
    <w:rsid w:val="00260196"/>
    <w:rsid w:val="00271B47"/>
    <w:rsid w:val="00281DE5"/>
    <w:rsid w:val="00283740"/>
    <w:rsid w:val="0029689B"/>
    <w:rsid w:val="002A3F1F"/>
    <w:rsid w:val="002A689A"/>
    <w:rsid w:val="002D0BC5"/>
    <w:rsid w:val="002D485F"/>
    <w:rsid w:val="002D70DE"/>
    <w:rsid w:val="002E3521"/>
    <w:rsid w:val="002F76E9"/>
    <w:rsid w:val="00314B0E"/>
    <w:rsid w:val="0033184F"/>
    <w:rsid w:val="00332F05"/>
    <w:rsid w:val="00333BE3"/>
    <w:rsid w:val="00353EBF"/>
    <w:rsid w:val="0037003B"/>
    <w:rsid w:val="00372AAD"/>
    <w:rsid w:val="0037392D"/>
    <w:rsid w:val="00390B25"/>
    <w:rsid w:val="003A6393"/>
    <w:rsid w:val="003B6B64"/>
    <w:rsid w:val="003C4801"/>
    <w:rsid w:val="003E30AC"/>
    <w:rsid w:val="003E77A6"/>
    <w:rsid w:val="00401C9B"/>
    <w:rsid w:val="004054AB"/>
    <w:rsid w:val="00417B18"/>
    <w:rsid w:val="00421574"/>
    <w:rsid w:val="00430811"/>
    <w:rsid w:val="0044007A"/>
    <w:rsid w:val="0047424D"/>
    <w:rsid w:val="0049514D"/>
    <w:rsid w:val="004964D9"/>
    <w:rsid w:val="0049784A"/>
    <w:rsid w:val="004D5D92"/>
    <w:rsid w:val="00510419"/>
    <w:rsid w:val="00517923"/>
    <w:rsid w:val="00554120"/>
    <w:rsid w:val="00560952"/>
    <w:rsid w:val="00570386"/>
    <w:rsid w:val="00575E15"/>
    <w:rsid w:val="005768B5"/>
    <w:rsid w:val="00584DCD"/>
    <w:rsid w:val="005B62A7"/>
    <w:rsid w:val="005C6BE3"/>
    <w:rsid w:val="005D2C97"/>
    <w:rsid w:val="005D4F53"/>
    <w:rsid w:val="0060622F"/>
    <w:rsid w:val="00610038"/>
    <w:rsid w:val="00612658"/>
    <w:rsid w:val="0063173D"/>
    <w:rsid w:val="00636156"/>
    <w:rsid w:val="00652F8A"/>
    <w:rsid w:val="00660323"/>
    <w:rsid w:val="006C09C6"/>
    <w:rsid w:val="006D2F69"/>
    <w:rsid w:val="006E59FF"/>
    <w:rsid w:val="00720BE7"/>
    <w:rsid w:val="00740DD8"/>
    <w:rsid w:val="00751345"/>
    <w:rsid w:val="00765F46"/>
    <w:rsid w:val="00776EAF"/>
    <w:rsid w:val="007812E0"/>
    <w:rsid w:val="007857F4"/>
    <w:rsid w:val="007A3EBD"/>
    <w:rsid w:val="007A532D"/>
    <w:rsid w:val="007C51F8"/>
    <w:rsid w:val="00801C22"/>
    <w:rsid w:val="00810F11"/>
    <w:rsid w:val="00816625"/>
    <w:rsid w:val="0087287F"/>
    <w:rsid w:val="008B32B9"/>
    <w:rsid w:val="008F7266"/>
    <w:rsid w:val="009141F4"/>
    <w:rsid w:val="00921058"/>
    <w:rsid w:val="00944184"/>
    <w:rsid w:val="00960DA3"/>
    <w:rsid w:val="0097637F"/>
    <w:rsid w:val="009838B1"/>
    <w:rsid w:val="009A3053"/>
    <w:rsid w:val="009A693A"/>
    <w:rsid w:val="009E3AEA"/>
    <w:rsid w:val="009F09AE"/>
    <w:rsid w:val="00A056EC"/>
    <w:rsid w:val="00A40D30"/>
    <w:rsid w:val="00A44B63"/>
    <w:rsid w:val="00A47BC9"/>
    <w:rsid w:val="00A505EB"/>
    <w:rsid w:val="00A53691"/>
    <w:rsid w:val="00A54EB7"/>
    <w:rsid w:val="00A57CD1"/>
    <w:rsid w:val="00A763E6"/>
    <w:rsid w:val="00A83F32"/>
    <w:rsid w:val="00AA45E3"/>
    <w:rsid w:val="00AA630F"/>
    <w:rsid w:val="00AB3346"/>
    <w:rsid w:val="00AC093F"/>
    <w:rsid w:val="00AC21F3"/>
    <w:rsid w:val="00AF6B9A"/>
    <w:rsid w:val="00B1517B"/>
    <w:rsid w:val="00B25ABB"/>
    <w:rsid w:val="00B263E6"/>
    <w:rsid w:val="00B3074B"/>
    <w:rsid w:val="00B36196"/>
    <w:rsid w:val="00B46A7B"/>
    <w:rsid w:val="00B70F2F"/>
    <w:rsid w:val="00B9441A"/>
    <w:rsid w:val="00BD53AB"/>
    <w:rsid w:val="00C322AA"/>
    <w:rsid w:val="00C32F51"/>
    <w:rsid w:val="00C40081"/>
    <w:rsid w:val="00C4250E"/>
    <w:rsid w:val="00C52C8D"/>
    <w:rsid w:val="00C6420A"/>
    <w:rsid w:val="00C74B25"/>
    <w:rsid w:val="00C7523D"/>
    <w:rsid w:val="00C83962"/>
    <w:rsid w:val="00C92DB8"/>
    <w:rsid w:val="00C93E93"/>
    <w:rsid w:val="00CB7309"/>
    <w:rsid w:val="00CC38CA"/>
    <w:rsid w:val="00CC47F2"/>
    <w:rsid w:val="00CD14C4"/>
    <w:rsid w:val="00CD5224"/>
    <w:rsid w:val="00CD77A5"/>
    <w:rsid w:val="00CE598B"/>
    <w:rsid w:val="00CF1A0B"/>
    <w:rsid w:val="00CF4B81"/>
    <w:rsid w:val="00D0404F"/>
    <w:rsid w:val="00D1042D"/>
    <w:rsid w:val="00D114B1"/>
    <w:rsid w:val="00D25998"/>
    <w:rsid w:val="00D3645B"/>
    <w:rsid w:val="00D74D46"/>
    <w:rsid w:val="00D81B9A"/>
    <w:rsid w:val="00D9321A"/>
    <w:rsid w:val="00DA042E"/>
    <w:rsid w:val="00DA73BE"/>
    <w:rsid w:val="00DB090A"/>
    <w:rsid w:val="00DC7502"/>
    <w:rsid w:val="00DD2B2C"/>
    <w:rsid w:val="00DE56BF"/>
    <w:rsid w:val="00DE6CC4"/>
    <w:rsid w:val="00DF5A7B"/>
    <w:rsid w:val="00E168DE"/>
    <w:rsid w:val="00E3243E"/>
    <w:rsid w:val="00E32A96"/>
    <w:rsid w:val="00E53D82"/>
    <w:rsid w:val="00E57482"/>
    <w:rsid w:val="00E757CB"/>
    <w:rsid w:val="00E81A4C"/>
    <w:rsid w:val="00EA2B76"/>
    <w:rsid w:val="00EB0413"/>
    <w:rsid w:val="00EB0788"/>
    <w:rsid w:val="00EB3C09"/>
    <w:rsid w:val="00ED0629"/>
    <w:rsid w:val="00EE011B"/>
    <w:rsid w:val="00F07049"/>
    <w:rsid w:val="00F17A21"/>
    <w:rsid w:val="00F213C5"/>
    <w:rsid w:val="00F23CF9"/>
    <w:rsid w:val="00F26154"/>
    <w:rsid w:val="00F44061"/>
    <w:rsid w:val="00F56335"/>
    <w:rsid w:val="00F61E84"/>
    <w:rsid w:val="00F671E6"/>
    <w:rsid w:val="00F67580"/>
    <w:rsid w:val="00F92B74"/>
    <w:rsid w:val="00FA1B39"/>
    <w:rsid w:val="00FB3F26"/>
    <w:rsid w:val="00FC699F"/>
    <w:rsid w:val="00FD7C27"/>
    <w:rsid w:val="00FF766E"/>
    <w:rsid w:val="13873AA7"/>
    <w:rsid w:val="1909881E"/>
    <w:rsid w:val="3B0A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773992"/>
  <w15:chartTrackingRefBased/>
  <w15:docId w15:val="{6DE3E0DF-E5C5-4F22-A5FE-02E7DDFA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F7266"/>
  </w:style>
  <w:style w:type="paragraph" w:styleId="Nadpis1">
    <w:name w:val="heading 1"/>
    <w:basedOn w:val="Normln"/>
    <w:next w:val="Normln"/>
    <w:link w:val="Nadpis1Char"/>
    <w:uiPriority w:val="9"/>
    <w:qFormat/>
    <w:rsid w:val="00DE6CC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E6CC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693A"/>
  </w:style>
  <w:style w:type="paragraph" w:styleId="Zpat">
    <w:name w:val="footer"/>
    <w:basedOn w:val="Normln"/>
    <w:link w:val="ZpatChar"/>
    <w:uiPriority w:val="99"/>
    <w:unhideWhenUsed/>
    <w:rsid w:val="009A693A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693A"/>
  </w:style>
  <w:style w:type="paragraph" w:styleId="Textbubliny">
    <w:name w:val="Balloon Text"/>
    <w:basedOn w:val="Normln"/>
    <w:link w:val="TextbublinyChar"/>
    <w:uiPriority w:val="99"/>
    <w:semiHidden/>
    <w:unhideWhenUsed/>
    <w:rsid w:val="009A693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693A"/>
    <w:rPr>
      <w:rFonts w:ascii="Times New Roman" w:hAnsi="Times New Roman" w:cs="Times New Roman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Nadpis2Char">
    <w:name w:val="Nadpis 2 Char"/>
    <w:basedOn w:val="Standardnpsmoodstavce"/>
    <w:link w:val="Nadpis2"/>
    <w:uiPriority w:val="9"/>
    <w:rsid w:val="00DE6C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lostrnky">
    <w:name w:val="page number"/>
    <w:basedOn w:val="Standardnpsmoodstavce"/>
    <w:uiPriority w:val="99"/>
    <w:semiHidden/>
    <w:unhideWhenUsed/>
    <w:rsid w:val="00636156"/>
  </w:style>
  <w:style w:type="paragraph" w:styleId="Odstavecseseznamem">
    <w:name w:val="List Paragraph"/>
    <w:basedOn w:val="Normln"/>
    <w:uiPriority w:val="34"/>
    <w:qFormat/>
    <w:rsid w:val="000E65EE"/>
    <w:pPr>
      <w:widowControl w:val="0"/>
      <w:spacing w:after="200" w:line="276" w:lineRule="auto"/>
      <w:ind w:left="720"/>
      <w:contextualSpacing/>
    </w:pPr>
    <w:rPr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B9441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441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441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441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441A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B9441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A1B3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92B74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263E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263E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263E6"/>
    <w:rPr>
      <w:vertAlign w:val="superscript"/>
    </w:rPr>
  </w:style>
  <w:style w:type="character" w:customStyle="1" w:styleId="ui-provider">
    <w:name w:val="ui-provider"/>
    <w:basedOn w:val="Standardnpsmoodstavce"/>
    <w:rsid w:val="00960DA3"/>
  </w:style>
  <w:style w:type="paragraph" w:styleId="Revize">
    <w:name w:val="Revision"/>
    <w:hidden/>
    <w:uiPriority w:val="99"/>
    <w:semiHidden/>
    <w:rsid w:val="0040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32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65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2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80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8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39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5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48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7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50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4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9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6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1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3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0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planradar.com/s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.vodicka@planradar.com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anna.palfiova@crestcom.s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tent\Google%20Drive\Online%20Marketing\17_Target%20Group%20Cards\ENG\Planrada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B7B81-62E3-40B1-9F1C-ACC68DD402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2908D-BA74-490E-8B54-6F0D86579E87}">
  <ds:schemaRefs>
    <ds:schemaRef ds:uri="http://schemas.microsoft.com/office/2006/metadata/properties"/>
    <ds:schemaRef ds:uri="http://schemas.microsoft.com/office/infopath/2007/PartnerControls"/>
    <ds:schemaRef ds:uri="73ec207a-e282-45ff-8761-3777e0bbaf61"/>
    <ds:schemaRef ds:uri="1975d68b-52ce-4844-8c6a-8d84672f5b7a"/>
    <ds:schemaRef ds:uri="18c12310-cec0-45af-89e4-4278154c9cc2"/>
    <ds:schemaRef ds:uri="d603c823-c8e5-4558-a031-867f95ca9115"/>
  </ds:schemaRefs>
</ds:datastoreItem>
</file>

<file path=customXml/itemProps3.xml><?xml version="1.0" encoding="utf-8"?>
<ds:datastoreItem xmlns:ds="http://schemas.openxmlformats.org/officeDocument/2006/customXml" ds:itemID="{F6BFCCF9-57EF-4BF0-AD7F-D96BE988A2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Planradar Template</Template>
  <TotalTime>5</TotalTime>
  <Pages>3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Links>
    <vt:vector size="6" baseType="variant"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http://www.planradar.com/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Content_2</dc:creator>
  <cp:keywords/>
  <dc:description/>
  <cp:lastModifiedBy>Tereza Štosová</cp:lastModifiedBy>
  <cp:revision>7</cp:revision>
  <cp:lastPrinted>2019-05-22T08:11:00Z</cp:lastPrinted>
  <dcterms:created xsi:type="dcterms:W3CDTF">2023-05-22T07:22:00Z</dcterms:created>
  <dcterms:modified xsi:type="dcterms:W3CDTF">2023-05-29T08:26:00Z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0x010100398093704E69804EAC6D291A49A42D66</vt:lpwstr>
  </property>
  <property fmtid="{D5CDD505-2E9C-101B-9397-08002B2CF9AE}" pid="3" name="MediaServiceImageTags">
    <vt:lpwstr/>
  </property>
</Properties>
</file>